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0B41E" w14:textId="77777777" w:rsidR="00D2564E" w:rsidRPr="00846043" w:rsidRDefault="00D2564E" w:rsidP="00D2564E">
      <w:pPr>
        <w:pStyle w:val="ListParagraph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46043">
        <w:rPr>
          <w:rFonts w:ascii="Times New Roman" w:hAnsi="Times New Roman"/>
          <w:noProof/>
          <w:color w:val="000000" w:themeColor="text1"/>
          <w:sz w:val="24"/>
          <w:szCs w:val="24"/>
          <w:lang w:val="sq-AL" w:eastAsia="sq-AL"/>
        </w:rPr>
        <w:drawing>
          <wp:inline distT="0" distB="0" distL="0" distR="0" wp14:anchorId="0CBF71BD" wp14:editId="277B0C8B">
            <wp:extent cx="5534025" cy="803275"/>
            <wp:effectExtent l="0" t="0" r="9525" b="0"/>
            <wp:docPr id="1" name="Picture 1" descr="pa ngjy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 ngjyr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ACD98" w14:textId="77777777" w:rsidR="00D2564E" w:rsidRPr="00846043" w:rsidRDefault="00D2564E" w:rsidP="00D2564E">
      <w:pPr>
        <w:pStyle w:val="ListParagraph"/>
        <w:spacing w:after="0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</w:pPr>
      <w:r w:rsidRPr="00846043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>MINISTRIA E BUJQËSISË DHE ZHVILLIMIT RURAL</w:t>
      </w:r>
    </w:p>
    <w:p w14:paraId="7C1E333B" w14:textId="30B4F86F" w:rsidR="00D2564E" w:rsidRPr="00F12650" w:rsidRDefault="00D2564E" w:rsidP="00D2564E">
      <w:pPr>
        <w:pStyle w:val="NoSpacing"/>
        <w:spacing w:after="120" w:line="276" w:lineRule="auto"/>
        <w:jc w:val="center"/>
        <w:rPr>
          <w:b/>
          <w:color w:val="000000" w:themeColor="text1"/>
          <w:sz w:val="22"/>
          <w:szCs w:val="22"/>
        </w:rPr>
      </w:pPr>
      <w:r w:rsidRPr="00846043">
        <w:rPr>
          <w:b/>
          <w:color w:val="000000" w:themeColor="text1"/>
          <w:sz w:val="22"/>
          <w:szCs w:val="22"/>
          <w:lang w:val="eu-ES"/>
        </w:rPr>
        <w:t>DREJTORIA E PËRGJITHSHME EKONOMIKE DHE E SHËRBIMEVE MBËSHTETËSE</w:t>
      </w:r>
      <w:r w:rsidRPr="00846043">
        <w:rPr>
          <w:b/>
          <w:color w:val="000000" w:themeColor="text1"/>
          <w:sz w:val="22"/>
          <w:szCs w:val="22"/>
        </w:rPr>
        <w:t xml:space="preserve"> </w:t>
      </w:r>
    </w:p>
    <w:p w14:paraId="2DA057AB" w14:textId="77777777" w:rsidR="00D2564E" w:rsidRDefault="00D2564E" w:rsidP="00D2564E">
      <w:pPr>
        <w:pStyle w:val="NoSpacing"/>
        <w:spacing w:line="276" w:lineRule="auto"/>
        <w:rPr>
          <w:color w:val="000000" w:themeColor="text1"/>
        </w:rPr>
      </w:pPr>
    </w:p>
    <w:p w14:paraId="7B501110" w14:textId="77777777" w:rsidR="00D2564E" w:rsidRPr="00846043" w:rsidRDefault="00D2564E" w:rsidP="00D2564E">
      <w:pPr>
        <w:pStyle w:val="NoSpacing"/>
        <w:spacing w:line="276" w:lineRule="auto"/>
        <w:rPr>
          <w:color w:val="000000" w:themeColor="text1"/>
        </w:rPr>
      </w:pPr>
    </w:p>
    <w:p w14:paraId="71D387F1" w14:textId="77777777" w:rsidR="009C5C6A" w:rsidRPr="009136E7" w:rsidRDefault="00D2564E" w:rsidP="009C5C6A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sq-AL"/>
        </w:rPr>
      </w:pPr>
      <w:r w:rsidRPr="00D2564E">
        <w:rPr>
          <w:rFonts w:ascii="Times New Roman" w:eastAsiaTheme="minorEastAsia" w:hAnsi="Times New Roman" w:cstheme="minorBidi"/>
          <w:b/>
          <w:iCs/>
          <w:sz w:val="24"/>
          <w:lang w:val="it-IT"/>
        </w:rPr>
        <w:t xml:space="preserve">NJOFTIM </w:t>
      </w:r>
      <w:r w:rsidR="009C5C6A" w:rsidRPr="009136E7">
        <w:rPr>
          <w:rFonts w:ascii="Times New Roman" w:hAnsi="Times New Roman"/>
          <w:b/>
          <w:color w:val="000000"/>
          <w:sz w:val="24"/>
          <w:szCs w:val="24"/>
          <w:lang w:val="sq-AL"/>
        </w:rPr>
        <w:t>PËR</w:t>
      </w:r>
    </w:p>
    <w:p w14:paraId="32C57A21" w14:textId="5B132993" w:rsidR="00D2564E" w:rsidRDefault="009C5C6A" w:rsidP="009C5C6A">
      <w:pPr>
        <w:jc w:val="center"/>
        <w:rPr>
          <w:rFonts w:ascii="Times New Roman" w:hAnsi="Times New Roman"/>
          <w:b/>
          <w:color w:val="000000"/>
          <w:sz w:val="24"/>
          <w:szCs w:val="24"/>
          <w:lang w:val="sq-AL"/>
        </w:rPr>
      </w:pPr>
      <w:r>
        <w:rPr>
          <w:rFonts w:ascii="Times New Roman" w:hAnsi="Times New Roman"/>
          <w:b/>
          <w:color w:val="000000"/>
          <w:sz w:val="24"/>
          <w:szCs w:val="24"/>
          <w:lang w:val="sq-AL"/>
        </w:rPr>
        <w:t xml:space="preserve">ANULIMIN E PROCEDURËS </w:t>
      </w:r>
      <w:r w:rsidRPr="008A0BF8">
        <w:rPr>
          <w:rFonts w:ascii="Times New Roman" w:hAnsi="Times New Roman"/>
          <w:b/>
          <w:color w:val="000000"/>
          <w:sz w:val="24"/>
          <w:szCs w:val="24"/>
          <w:lang w:val="sq-AL"/>
        </w:rPr>
        <w:t xml:space="preserve">PËR DHËNIEN ME QIRA TË TOKËS BUJQËSORE NË PRONËSI TË SHTETIT NË QARKUN </w:t>
      </w:r>
      <w:r>
        <w:rPr>
          <w:rFonts w:ascii="Times New Roman" w:hAnsi="Times New Roman"/>
          <w:b/>
          <w:color w:val="000000"/>
          <w:sz w:val="24"/>
          <w:szCs w:val="24"/>
          <w:lang w:val="sq-AL"/>
        </w:rPr>
        <w:t>VLORË</w:t>
      </w:r>
    </w:p>
    <w:p w14:paraId="10801CBB" w14:textId="77777777" w:rsidR="009C5C6A" w:rsidRDefault="009C5C6A" w:rsidP="009C5C6A">
      <w:pPr>
        <w:pStyle w:val="NoSpacing"/>
        <w:rPr>
          <w:lang w:val="it-IT"/>
        </w:rPr>
      </w:pPr>
    </w:p>
    <w:p w14:paraId="5CEB0E17" w14:textId="081927B0" w:rsidR="00D2564E" w:rsidRDefault="00D2564E" w:rsidP="00D2564E">
      <w:pPr>
        <w:pStyle w:val="NoSpacing"/>
        <w:spacing w:line="276" w:lineRule="auto"/>
        <w:jc w:val="both"/>
        <w:rPr>
          <w:iCs/>
          <w:color w:val="000000"/>
          <w:lang w:val="sq-AL"/>
        </w:rPr>
      </w:pPr>
      <w:r>
        <w:rPr>
          <w:iCs/>
          <w:color w:val="000000"/>
          <w:lang w:val="sq-AL"/>
        </w:rPr>
        <w:t>Autoriteti Qiradh</w:t>
      </w:r>
      <w:r w:rsidR="00A01972">
        <w:rPr>
          <w:iCs/>
          <w:color w:val="000000"/>
          <w:lang w:val="sq-AL"/>
        </w:rPr>
        <w:t>ë</w:t>
      </w:r>
      <w:r>
        <w:rPr>
          <w:iCs/>
          <w:color w:val="000000"/>
          <w:lang w:val="sq-AL"/>
        </w:rPr>
        <w:t>n</w:t>
      </w:r>
      <w:r w:rsidR="00A01972">
        <w:rPr>
          <w:iCs/>
          <w:color w:val="000000"/>
          <w:lang w:val="sq-AL"/>
        </w:rPr>
        <w:t>ë</w:t>
      </w:r>
      <w:r>
        <w:rPr>
          <w:iCs/>
          <w:color w:val="000000"/>
          <w:lang w:val="sq-AL"/>
        </w:rPr>
        <w:t>s, Ministria e Bujq</w:t>
      </w:r>
      <w:r w:rsidR="00A01972">
        <w:rPr>
          <w:iCs/>
          <w:color w:val="000000"/>
          <w:lang w:val="sq-AL"/>
        </w:rPr>
        <w:t>ë</w:t>
      </w:r>
      <w:r>
        <w:rPr>
          <w:iCs/>
          <w:color w:val="000000"/>
          <w:lang w:val="sq-AL"/>
        </w:rPr>
        <w:t>sis</w:t>
      </w:r>
      <w:r w:rsidR="00A01972">
        <w:rPr>
          <w:iCs/>
          <w:color w:val="000000"/>
          <w:lang w:val="sq-AL"/>
        </w:rPr>
        <w:t>ë</w:t>
      </w:r>
      <w:r>
        <w:rPr>
          <w:iCs/>
          <w:color w:val="000000"/>
          <w:lang w:val="sq-AL"/>
        </w:rPr>
        <w:t xml:space="preserve"> dhe Zhvillimit Rural vendosi </w:t>
      </w:r>
      <w:r w:rsidR="009C5C6A">
        <w:rPr>
          <w:iCs/>
          <w:color w:val="000000"/>
          <w:lang w:val="sq-AL"/>
        </w:rPr>
        <w:t>anulimin</w:t>
      </w:r>
      <w:r>
        <w:rPr>
          <w:iCs/>
          <w:color w:val="000000"/>
          <w:lang w:val="sq-AL"/>
        </w:rPr>
        <w:t xml:space="preserve"> </w:t>
      </w:r>
      <w:r w:rsidRPr="0042628B">
        <w:rPr>
          <w:iCs/>
        </w:rPr>
        <w:t xml:space="preserve">e </w:t>
      </w:r>
      <w:proofErr w:type="spellStart"/>
      <w:r w:rsidRPr="0042628B">
        <w:rPr>
          <w:iCs/>
        </w:rPr>
        <w:t>procedurës</w:t>
      </w:r>
      <w:proofErr w:type="spellEnd"/>
      <w:r w:rsidRPr="0042628B">
        <w:rPr>
          <w:iCs/>
        </w:rPr>
        <w:t xml:space="preserve"> </w:t>
      </w:r>
      <w:proofErr w:type="spellStart"/>
      <w:r w:rsidRPr="0042628B">
        <w:rPr>
          <w:iCs/>
        </w:rPr>
        <w:t>për</w:t>
      </w:r>
      <w:proofErr w:type="spellEnd"/>
      <w:r w:rsidRPr="0042628B">
        <w:rPr>
          <w:iCs/>
        </w:rPr>
        <w:t xml:space="preserve"> </w:t>
      </w:r>
      <w:proofErr w:type="spellStart"/>
      <w:r w:rsidRPr="0042628B">
        <w:rPr>
          <w:iCs/>
        </w:rPr>
        <w:t>dhënien</w:t>
      </w:r>
      <w:proofErr w:type="spellEnd"/>
      <w:r w:rsidRPr="0042628B">
        <w:rPr>
          <w:iCs/>
        </w:rPr>
        <w:t xml:space="preserve"> me </w:t>
      </w:r>
      <w:proofErr w:type="spellStart"/>
      <w:r w:rsidRPr="0042628B">
        <w:rPr>
          <w:iCs/>
        </w:rPr>
        <w:t>qira</w:t>
      </w:r>
      <w:proofErr w:type="spellEnd"/>
      <w:r w:rsidRPr="0042628B">
        <w:rPr>
          <w:iCs/>
        </w:rPr>
        <w:t xml:space="preserve"> </w:t>
      </w:r>
      <w:proofErr w:type="spellStart"/>
      <w:r w:rsidRPr="0042628B">
        <w:rPr>
          <w:iCs/>
        </w:rPr>
        <w:t>të</w:t>
      </w:r>
      <w:proofErr w:type="spellEnd"/>
      <w:r w:rsidRPr="0042628B">
        <w:rPr>
          <w:iCs/>
        </w:rPr>
        <w:t xml:space="preserve"> </w:t>
      </w:r>
      <w:proofErr w:type="spellStart"/>
      <w:r w:rsidRPr="0042628B">
        <w:rPr>
          <w:iCs/>
        </w:rPr>
        <w:t>tokës</w:t>
      </w:r>
      <w:proofErr w:type="spellEnd"/>
      <w:r w:rsidRPr="0042628B">
        <w:rPr>
          <w:iCs/>
        </w:rPr>
        <w:t xml:space="preserve"> </w:t>
      </w:r>
      <w:proofErr w:type="spellStart"/>
      <w:r w:rsidRPr="0042628B">
        <w:rPr>
          <w:iCs/>
        </w:rPr>
        <w:t>bujqësore</w:t>
      </w:r>
      <w:proofErr w:type="spellEnd"/>
      <w:r w:rsidRPr="0042628B">
        <w:rPr>
          <w:iCs/>
        </w:rPr>
        <w:t xml:space="preserve"> </w:t>
      </w:r>
      <w:proofErr w:type="spellStart"/>
      <w:r w:rsidRPr="0042628B">
        <w:rPr>
          <w:iCs/>
        </w:rPr>
        <w:t>në</w:t>
      </w:r>
      <w:proofErr w:type="spellEnd"/>
      <w:r w:rsidRPr="0042628B">
        <w:rPr>
          <w:iCs/>
        </w:rPr>
        <w:t xml:space="preserve"> </w:t>
      </w:r>
      <w:proofErr w:type="spellStart"/>
      <w:r w:rsidRPr="0042628B">
        <w:rPr>
          <w:iCs/>
        </w:rPr>
        <w:t>pronësi</w:t>
      </w:r>
      <w:proofErr w:type="spellEnd"/>
      <w:r w:rsidRPr="0042628B">
        <w:rPr>
          <w:iCs/>
        </w:rPr>
        <w:t xml:space="preserve"> </w:t>
      </w:r>
      <w:proofErr w:type="spellStart"/>
      <w:r w:rsidRPr="0042628B">
        <w:rPr>
          <w:iCs/>
        </w:rPr>
        <w:t>të</w:t>
      </w:r>
      <w:proofErr w:type="spellEnd"/>
      <w:r w:rsidRPr="0042628B">
        <w:rPr>
          <w:iCs/>
        </w:rPr>
        <w:t xml:space="preserve"> </w:t>
      </w:r>
      <w:proofErr w:type="spellStart"/>
      <w:r w:rsidRPr="0042628B">
        <w:rPr>
          <w:iCs/>
        </w:rPr>
        <w:t>shtetit</w:t>
      </w:r>
      <w:proofErr w:type="spellEnd"/>
      <w:r>
        <w:rPr>
          <w:iCs/>
        </w:rPr>
        <w:t>,</w:t>
      </w:r>
      <w:r>
        <w:rPr>
          <w:iCs/>
          <w:color w:val="000000"/>
          <w:lang w:val="sq-AL"/>
        </w:rPr>
        <w:t xml:space="preserve"> </w:t>
      </w:r>
      <w:r w:rsidR="009C5C6A" w:rsidRPr="00F371EB">
        <w:rPr>
          <w:color w:val="000000" w:themeColor="text1"/>
          <w:lang w:val="sq-AL"/>
        </w:rPr>
        <w:t xml:space="preserve">me sipërfaqe totale prej </w:t>
      </w:r>
      <w:r w:rsidR="009C5C6A" w:rsidRPr="005D50D4">
        <w:t>297,396.84 m</w:t>
      </w:r>
      <w:r w:rsidR="009C5C6A" w:rsidRPr="005D50D4">
        <w:rPr>
          <w:vertAlign w:val="superscript"/>
        </w:rPr>
        <w:t>2</w:t>
      </w:r>
      <w:r w:rsidR="009C5C6A" w:rsidRPr="005D50D4">
        <w:t xml:space="preserve">, e </w:t>
      </w:r>
      <w:proofErr w:type="spellStart"/>
      <w:r w:rsidR="009C5C6A" w:rsidRPr="005D50D4">
        <w:t>përbërë</w:t>
      </w:r>
      <w:proofErr w:type="spellEnd"/>
      <w:r w:rsidR="009C5C6A" w:rsidRPr="005D50D4">
        <w:t xml:space="preserve"> </w:t>
      </w:r>
      <w:proofErr w:type="spellStart"/>
      <w:r w:rsidR="009C5C6A" w:rsidRPr="005D50D4">
        <w:t>nga</w:t>
      </w:r>
      <w:proofErr w:type="spellEnd"/>
      <w:r w:rsidR="009C5C6A" w:rsidRPr="005D50D4">
        <w:t xml:space="preserve"> </w:t>
      </w:r>
      <w:proofErr w:type="spellStart"/>
      <w:r w:rsidR="009C5C6A" w:rsidRPr="005D50D4">
        <w:rPr>
          <w:color w:val="000000"/>
        </w:rPr>
        <w:t>Pasuritë</w:t>
      </w:r>
      <w:proofErr w:type="spellEnd"/>
      <w:r w:rsidR="009C5C6A" w:rsidRPr="005D50D4">
        <w:rPr>
          <w:color w:val="000000"/>
        </w:rPr>
        <w:t xml:space="preserve"> Nr. 22; Nr. 27; Nr. 130 </w:t>
      </w:r>
      <w:proofErr w:type="spellStart"/>
      <w:r w:rsidR="009C5C6A" w:rsidRPr="005D50D4">
        <w:rPr>
          <w:color w:val="000000"/>
        </w:rPr>
        <w:t>dhe</w:t>
      </w:r>
      <w:proofErr w:type="spellEnd"/>
      <w:r w:rsidR="009C5C6A" w:rsidRPr="005D50D4">
        <w:rPr>
          <w:color w:val="000000"/>
        </w:rPr>
        <w:t xml:space="preserve"> Nr. 132, </w:t>
      </w:r>
      <w:r w:rsidR="009C5C6A" w:rsidRPr="005D50D4">
        <w:t xml:space="preserve">Zona Kadastrale Nr. 3831, me </w:t>
      </w:r>
      <w:proofErr w:type="spellStart"/>
      <w:r w:rsidR="009C5C6A" w:rsidRPr="005D50D4">
        <w:t>vendndodhje</w:t>
      </w:r>
      <w:proofErr w:type="spellEnd"/>
      <w:r w:rsidR="009C5C6A" w:rsidRPr="005D50D4">
        <w:t xml:space="preserve"> </w:t>
      </w:r>
      <w:proofErr w:type="spellStart"/>
      <w:r w:rsidR="009C5C6A" w:rsidRPr="005D50D4">
        <w:t>në</w:t>
      </w:r>
      <w:proofErr w:type="spellEnd"/>
      <w:r w:rsidR="009C5C6A" w:rsidRPr="005D50D4">
        <w:t xml:space="preserve"> </w:t>
      </w:r>
      <w:proofErr w:type="spellStart"/>
      <w:r w:rsidR="009C5C6A" w:rsidRPr="005D50D4">
        <w:rPr>
          <w:color w:val="000000"/>
        </w:rPr>
        <w:t>fshatin</w:t>
      </w:r>
      <w:proofErr w:type="spellEnd"/>
      <w:r w:rsidR="009C5C6A" w:rsidRPr="005D50D4">
        <w:rPr>
          <w:color w:val="000000"/>
        </w:rPr>
        <w:t xml:space="preserve"> </w:t>
      </w:r>
      <w:proofErr w:type="spellStart"/>
      <w:r w:rsidR="009C5C6A" w:rsidRPr="005D50D4">
        <w:rPr>
          <w:color w:val="000000"/>
        </w:rPr>
        <w:t>Vrinë</w:t>
      </w:r>
      <w:proofErr w:type="spellEnd"/>
      <w:r w:rsidR="009C5C6A" w:rsidRPr="005D50D4">
        <w:rPr>
          <w:color w:val="000000"/>
        </w:rPr>
        <w:t xml:space="preserve">, Bashkia </w:t>
      </w:r>
      <w:proofErr w:type="spellStart"/>
      <w:r w:rsidR="009C5C6A" w:rsidRPr="005D50D4">
        <w:rPr>
          <w:color w:val="000000"/>
        </w:rPr>
        <w:t>Konispol</w:t>
      </w:r>
      <w:proofErr w:type="spellEnd"/>
      <w:r w:rsidRPr="00586EA4">
        <w:rPr>
          <w:iCs/>
          <w:color w:val="000000"/>
          <w:lang w:val="sq-AL"/>
        </w:rPr>
        <w:t>.</w:t>
      </w:r>
      <w:r w:rsidR="009C5C6A">
        <w:rPr>
          <w:iCs/>
          <w:color w:val="000000"/>
          <w:lang w:val="sq-AL"/>
        </w:rPr>
        <w:t xml:space="preserve"> </w:t>
      </w:r>
    </w:p>
    <w:p w14:paraId="40887AD9" w14:textId="2028BDD3" w:rsidR="00D2564E" w:rsidRDefault="00637C7F" w:rsidP="00D2564E">
      <w:pPr>
        <w:pStyle w:val="NoSpacing"/>
        <w:spacing w:line="276" w:lineRule="auto"/>
        <w:jc w:val="both"/>
        <w:rPr>
          <w:iCs/>
          <w:color w:val="000000"/>
          <w:lang w:val="sq-AL"/>
        </w:rPr>
      </w:pPr>
      <w:r>
        <w:rPr>
          <w:iCs/>
          <w:color w:val="000000"/>
          <w:lang w:val="sq-AL"/>
        </w:rPr>
        <w:t xml:space="preserve"> </w:t>
      </w:r>
    </w:p>
    <w:p w14:paraId="1BF1C93C" w14:textId="34BB3043" w:rsidR="009C5C6A" w:rsidRPr="009C5C6A" w:rsidRDefault="00D2564E" w:rsidP="009C5C6A">
      <w:pPr>
        <w:jc w:val="both"/>
        <w:rPr>
          <w:rFonts w:ascii="Times New Roman" w:hAnsi="Times New Roman"/>
          <w:bCs/>
          <w:color w:val="000000"/>
          <w:sz w:val="24"/>
          <w:szCs w:val="24"/>
          <w:lang w:val="it-IT"/>
        </w:rPr>
      </w:pPr>
      <w:r w:rsidRPr="009C5C6A">
        <w:rPr>
          <w:rFonts w:ascii="Times New Roman" w:hAnsi="Times New Roman"/>
          <w:iCs/>
          <w:color w:val="000000"/>
          <w:sz w:val="24"/>
          <w:szCs w:val="24"/>
          <w:lang w:val="sq-AL"/>
        </w:rPr>
        <w:t xml:space="preserve">Ky </w:t>
      </w:r>
      <w:r w:rsidR="009C5C6A" w:rsidRPr="009C5C6A">
        <w:rPr>
          <w:rFonts w:ascii="Times New Roman" w:hAnsi="Times New Roman"/>
          <w:iCs/>
          <w:color w:val="000000"/>
          <w:sz w:val="24"/>
          <w:szCs w:val="24"/>
          <w:lang w:val="sq-AL"/>
        </w:rPr>
        <w:t>anulim</w:t>
      </w:r>
      <w:r w:rsidRPr="009C5C6A">
        <w:rPr>
          <w:rFonts w:ascii="Times New Roman" w:hAnsi="Times New Roman"/>
          <w:iCs/>
          <w:color w:val="000000"/>
          <w:sz w:val="24"/>
          <w:szCs w:val="24"/>
          <w:lang w:val="sq-AL"/>
        </w:rPr>
        <w:t xml:space="preserve"> u vendos n</w:t>
      </w:r>
      <w:r w:rsidR="00A01972" w:rsidRPr="009C5C6A">
        <w:rPr>
          <w:rFonts w:ascii="Times New Roman" w:hAnsi="Times New Roman"/>
          <w:iCs/>
          <w:color w:val="000000"/>
          <w:sz w:val="24"/>
          <w:szCs w:val="24"/>
          <w:lang w:val="sq-AL"/>
        </w:rPr>
        <w:t>ë</w:t>
      </w:r>
      <w:r w:rsidRPr="009C5C6A">
        <w:rPr>
          <w:rFonts w:ascii="Times New Roman" w:hAnsi="Times New Roman"/>
          <w:iCs/>
          <w:color w:val="000000"/>
          <w:sz w:val="24"/>
          <w:szCs w:val="24"/>
          <w:lang w:val="sq-AL"/>
        </w:rPr>
        <w:t xml:space="preserve"> zbatim t</w:t>
      </w:r>
      <w:r w:rsidR="00A01972" w:rsidRPr="009C5C6A">
        <w:rPr>
          <w:rFonts w:ascii="Times New Roman" w:hAnsi="Times New Roman"/>
          <w:iCs/>
          <w:color w:val="000000"/>
          <w:sz w:val="24"/>
          <w:szCs w:val="24"/>
          <w:lang w:val="sq-AL"/>
        </w:rPr>
        <w:t>ë</w:t>
      </w:r>
      <w:r w:rsidRPr="009C5C6A">
        <w:rPr>
          <w:rFonts w:ascii="Times New Roman" w:hAnsi="Times New Roman"/>
          <w:iCs/>
          <w:color w:val="000000"/>
          <w:sz w:val="24"/>
          <w:szCs w:val="24"/>
          <w:lang w:val="sq-AL"/>
        </w:rPr>
        <w:t xml:space="preserve"> Ligjit </w:t>
      </w:r>
      <w:r w:rsidR="009C5C6A" w:rsidRPr="009C5C6A">
        <w:rPr>
          <w:rFonts w:ascii="Times New Roman" w:hAnsi="Times New Roman"/>
          <w:bCs/>
          <w:sz w:val="24"/>
          <w:szCs w:val="24"/>
        </w:rPr>
        <w:t xml:space="preserve">Nr. 8318, </w:t>
      </w:r>
      <w:proofErr w:type="spellStart"/>
      <w:r w:rsidR="009C5C6A" w:rsidRPr="009C5C6A">
        <w:rPr>
          <w:rFonts w:ascii="Times New Roman" w:hAnsi="Times New Roman"/>
          <w:bCs/>
          <w:sz w:val="24"/>
          <w:szCs w:val="24"/>
        </w:rPr>
        <w:t>datë</w:t>
      </w:r>
      <w:proofErr w:type="spellEnd"/>
      <w:r w:rsidR="009C5C6A" w:rsidRPr="009C5C6A">
        <w:rPr>
          <w:rFonts w:ascii="Times New Roman" w:hAnsi="Times New Roman"/>
          <w:bCs/>
          <w:sz w:val="24"/>
          <w:szCs w:val="24"/>
        </w:rPr>
        <w:t xml:space="preserve"> 1.4.1998 “</w:t>
      </w:r>
      <w:proofErr w:type="spellStart"/>
      <w:r w:rsidR="009C5C6A" w:rsidRPr="009C5C6A">
        <w:rPr>
          <w:rFonts w:ascii="Times New Roman" w:hAnsi="Times New Roman"/>
          <w:bCs/>
          <w:i/>
          <w:sz w:val="24"/>
          <w:szCs w:val="24"/>
        </w:rPr>
        <w:t>Për</w:t>
      </w:r>
      <w:proofErr w:type="spellEnd"/>
      <w:r w:rsidR="009C5C6A" w:rsidRPr="009C5C6A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="009C5C6A" w:rsidRPr="009C5C6A">
        <w:rPr>
          <w:rFonts w:ascii="Times New Roman" w:hAnsi="Times New Roman"/>
          <w:bCs/>
          <w:i/>
          <w:sz w:val="24"/>
          <w:szCs w:val="24"/>
        </w:rPr>
        <w:t>dhënien</w:t>
      </w:r>
      <w:proofErr w:type="spellEnd"/>
      <w:r w:rsidR="009C5C6A" w:rsidRPr="009C5C6A">
        <w:rPr>
          <w:rFonts w:ascii="Times New Roman" w:hAnsi="Times New Roman"/>
          <w:bCs/>
          <w:i/>
          <w:sz w:val="24"/>
          <w:szCs w:val="24"/>
        </w:rPr>
        <w:t xml:space="preserve"> me </w:t>
      </w:r>
      <w:proofErr w:type="spellStart"/>
      <w:r w:rsidR="009C5C6A" w:rsidRPr="009C5C6A">
        <w:rPr>
          <w:rFonts w:ascii="Times New Roman" w:hAnsi="Times New Roman"/>
          <w:bCs/>
          <w:i/>
          <w:sz w:val="24"/>
          <w:szCs w:val="24"/>
        </w:rPr>
        <w:t>qira</w:t>
      </w:r>
      <w:proofErr w:type="spellEnd"/>
      <w:r w:rsidR="009C5C6A" w:rsidRPr="009C5C6A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="009C5C6A" w:rsidRPr="009C5C6A">
        <w:rPr>
          <w:rFonts w:ascii="Times New Roman" w:hAnsi="Times New Roman"/>
          <w:bCs/>
          <w:i/>
          <w:sz w:val="24"/>
          <w:szCs w:val="24"/>
        </w:rPr>
        <w:t>të</w:t>
      </w:r>
      <w:proofErr w:type="spellEnd"/>
      <w:r w:rsidR="009C5C6A" w:rsidRPr="009C5C6A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="009C5C6A" w:rsidRPr="009C5C6A">
        <w:rPr>
          <w:rFonts w:ascii="Times New Roman" w:hAnsi="Times New Roman"/>
          <w:bCs/>
          <w:i/>
          <w:sz w:val="24"/>
          <w:szCs w:val="24"/>
        </w:rPr>
        <w:t>tokës</w:t>
      </w:r>
      <w:proofErr w:type="spellEnd"/>
      <w:r w:rsidR="009C5C6A" w:rsidRPr="009C5C6A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="009C5C6A" w:rsidRPr="009C5C6A">
        <w:rPr>
          <w:rFonts w:ascii="Times New Roman" w:hAnsi="Times New Roman"/>
          <w:bCs/>
          <w:i/>
          <w:sz w:val="24"/>
          <w:szCs w:val="24"/>
        </w:rPr>
        <w:t>bujqësore</w:t>
      </w:r>
      <w:proofErr w:type="spellEnd"/>
      <w:r w:rsidR="009C5C6A" w:rsidRPr="009C5C6A">
        <w:rPr>
          <w:rFonts w:ascii="Times New Roman" w:hAnsi="Times New Roman"/>
          <w:bCs/>
          <w:i/>
          <w:sz w:val="24"/>
          <w:szCs w:val="24"/>
        </w:rPr>
        <w:t xml:space="preserve"> e </w:t>
      </w:r>
      <w:proofErr w:type="spellStart"/>
      <w:r w:rsidR="009C5C6A" w:rsidRPr="009C5C6A">
        <w:rPr>
          <w:rFonts w:ascii="Times New Roman" w:hAnsi="Times New Roman"/>
          <w:bCs/>
          <w:i/>
          <w:sz w:val="24"/>
          <w:szCs w:val="24"/>
        </w:rPr>
        <w:t>pyjore</w:t>
      </w:r>
      <w:proofErr w:type="spellEnd"/>
      <w:r w:rsidR="009C5C6A" w:rsidRPr="009C5C6A">
        <w:rPr>
          <w:rFonts w:ascii="Times New Roman" w:hAnsi="Times New Roman"/>
          <w:bCs/>
          <w:i/>
          <w:sz w:val="24"/>
          <w:szCs w:val="24"/>
        </w:rPr>
        <w:t xml:space="preserve">, </w:t>
      </w:r>
      <w:proofErr w:type="spellStart"/>
      <w:r w:rsidR="009C5C6A" w:rsidRPr="009C5C6A">
        <w:rPr>
          <w:rFonts w:ascii="Times New Roman" w:hAnsi="Times New Roman"/>
          <w:bCs/>
          <w:i/>
          <w:sz w:val="24"/>
          <w:szCs w:val="24"/>
        </w:rPr>
        <w:t>të</w:t>
      </w:r>
      <w:proofErr w:type="spellEnd"/>
      <w:r w:rsidR="009C5C6A" w:rsidRPr="009C5C6A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="009C5C6A" w:rsidRPr="009C5C6A">
        <w:rPr>
          <w:rFonts w:ascii="Times New Roman" w:hAnsi="Times New Roman"/>
          <w:bCs/>
          <w:i/>
          <w:sz w:val="24"/>
          <w:szCs w:val="24"/>
        </w:rPr>
        <w:t>livadheve</w:t>
      </w:r>
      <w:proofErr w:type="spellEnd"/>
      <w:r w:rsidR="009C5C6A" w:rsidRPr="009C5C6A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="009C5C6A" w:rsidRPr="009C5C6A">
        <w:rPr>
          <w:rFonts w:ascii="Times New Roman" w:hAnsi="Times New Roman"/>
          <w:bCs/>
          <w:i/>
          <w:sz w:val="24"/>
          <w:szCs w:val="24"/>
        </w:rPr>
        <w:t>dhe</w:t>
      </w:r>
      <w:proofErr w:type="spellEnd"/>
      <w:r w:rsidR="009C5C6A" w:rsidRPr="009C5C6A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="009C5C6A" w:rsidRPr="009C5C6A">
        <w:rPr>
          <w:rFonts w:ascii="Times New Roman" w:hAnsi="Times New Roman"/>
          <w:bCs/>
          <w:i/>
          <w:sz w:val="24"/>
          <w:szCs w:val="24"/>
        </w:rPr>
        <w:t>kullotave</w:t>
      </w:r>
      <w:proofErr w:type="spellEnd"/>
      <w:r w:rsidR="009C5C6A" w:rsidRPr="009C5C6A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="009C5C6A" w:rsidRPr="009C5C6A">
        <w:rPr>
          <w:rFonts w:ascii="Times New Roman" w:hAnsi="Times New Roman"/>
          <w:bCs/>
          <w:i/>
          <w:sz w:val="24"/>
          <w:szCs w:val="24"/>
        </w:rPr>
        <w:t>që</w:t>
      </w:r>
      <w:proofErr w:type="spellEnd"/>
      <w:r w:rsidR="009C5C6A" w:rsidRPr="009C5C6A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="009C5C6A" w:rsidRPr="009C5C6A">
        <w:rPr>
          <w:rFonts w:ascii="Times New Roman" w:hAnsi="Times New Roman"/>
          <w:bCs/>
          <w:i/>
          <w:sz w:val="24"/>
          <w:szCs w:val="24"/>
        </w:rPr>
        <w:t>janë</w:t>
      </w:r>
      <w:proofErr w:type="spellEnd"/>
      <w:r w:rsidR="009C5C6A" w:rsidRPr="009C5C6A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="009C5C6A" w:rsidRPr="009C5C6A">
        <w:rPr>
          <w:rFonts w:ascii="Times New Roman" w:hAnsi="Times New Roman"/>
          <w:bCs/>
          <w:i/>
          <w:sz w:val="24"/>
          <w:szCs w:val="24"/>
        </w:rPr>
        <w:t>pasuri</w:t>
      </w:r>
      <w:proofErr w:type="spellEnd"/>
      <w:r w:rsidR="009C5C6A" w:rsidRPr="009C5C6A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="009C5C6A" w:rsidRPr="009C5C6A">
        <w:rPr>
          <w:rFonts w:ascii="Times New Roman" w:hAnsi="Times New Roman"/>
          <w:bCs/>
          <w:i/>
          <w:sz w:val="24"/>
          <w:szCs w:val="24"/>
        </w:rPr>
        <w:t>shtetërore</w:t>
      </w:r>
      <w:proofErr w:type="spellEnd"/>
      <w:r w:rsidR="009C5C6A" w:rsidRPr="009C5C6A">
        <w:rPr>
          <w:rFonts w:ascii="Times New Roman" w:hAnsi="Times New Roman"/>
          <w:bCs/>
          <w:sz w:val="24"/>
          <w:szCs w:val="24"/>
        </w:rPr>
        <w:t xml:space="preserve">”, </w:t>
      </w:r>
      <w:proofErr w:type="spellStart"/>
      <w:r w:rsidR="009C5C6A" w:rsidRPr="009C5C6A">
        <w:rPr>
          <w:rFonts w:ascii="Times New Roman" w:hAnsi="Times New Roman"/>
          <w:bCs/>
          <w:sz w:val="24"/>
          <w:szCs w:val="24"/>
        </w:rPr>
        <w:t>i</w:t>
      </w:r>
      <w:proofErr w:type="spellEnd"/>
      <w:r w:rsidR="009C5C6A" w:rsidRPr="009C5C6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C5C6A" w:rsidRPr="009C5C6A">
        <w:rPr>
          <w:rFonts w:ascii="Times New Roman" w:hAnsi="Times New Roman"/>
          <w:bCs/>
          <w:sz w:val="24"/>
          <w:szCs w:val="24"/>
        </w:rPr>
        <w:t>ndryshuar</w:t>
      </w:r>
      <w:proofErr w:type="spellEnd"/>
      <w:r w:rsidRPr="009C5C6A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9C5C6A">
        <w:rPr>
          <w:rFonts w:ascii="Times New Roman" w:hAnsi="Times New Roman"/>
          <w:iCs/>
          <w:color w:val="000000"/>
          <w:sz w:val="24"/>
          <w:szCs w:val="24"/>
        </w:rPr>
        <w:t>dhe</w:t>
      </w:r>
      <w:proofErr w:type="spellEnd"/>
      <w:r w:rsidRPr="009C5C6A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9C5C6A">
        <w:rPr>
          <w:rFonts w:ascii="Times New Roman" w:hAnsi="Times New Roman"/>
          <w:sz w:val="24"/>
          <w:szCs w:val="24"/>
        </w:rPr>
        <w:t>Vendimit</w:t>
      </w:r>
      <w:proofErr w:type="spellEnd"/>
      <w:r w:rsidRPr="009C5C6A">
        <w:rPr>
          <w:rFonts w:ascii="Times New Roman" w:hAnsi="Times New Roman"/>
          <w:sz w:val="24"/>
          <w:szCs w:val="24"/>
        </w:rPr>
        <w:t xml:space="preserve"> </w:t>
      </w:r>
      <w:r w:rsidR="009C5C6A" w:rsidRPr="0090045E">
        <w:rPr>
          <w:rFonts w:ascii="Times New Roman" w:hAnsi="Times New Roman"/>
          <w:bCs/>
          <w:color w:val="000000"/>
          <w:sz w:val="24"/>
          <w:lang w:val="it-IT"/>
        </w:rPr>
        <w:t>Nr. 373, datë 20.6.2018, të Këshillit të Ministrave “</w:t>
      </w:r>
      <w:r w:rsidR="009C5C6A" w:rsidRPr="0090045E">
        <w:rPr>
          <w:rFonts w:ascii="Times New Roman" w:hAnsi="Times New Roman"/>
          <w:bCs/>
          <w:i/>
          <w:iCs/>
          <w:color w:val="000000"/>
          <w:sz w:val="24"/>
          <w:lang w:val="it-IT"/>
        </w:rPr>
        <w:t>Për përcaktimin e kritereve, të rregullave, procedurave dhe kontratës TIP për dhënien me qira të tokave bujqësore në pronësi të shtetit</w:t>
      </w:r>
      <w:r w:rsidR="009C5C6A" w:rsidRPr="0090045E">
        <w:rPr>
          <w:rFonts w:ascii="Times New Roman" w:hAnsi="Times New Roman"/>
          <w:bCs/>
          <w:color w:val="000000"/>
          <w:sz w:val="24"/>
          <w:lang w:val="it-IT"/>
        </w:rPr>
        <w:t>” i ndryshuar</w:t>
      </w:r>
      <w:r w:rsidRPr="009C5C6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5C6A">
        <w:rPr>
          <w:rFonts w:ascii="Times New Roman" w:hAnsi="Times New Roman"/>
          <w:sz w:val="24"/>
          <w:szCs w:val="24"/>
        </w:rPr>
        <w:t>p</w:t>
      </w:r>
      <w:r w:rsidR="00A01972" w:rsidRPr="009C5C6A">
        <w:rPr>
          <w:rFonts w:ascii="Times New Roman" w:hAnsi="Times New Roman"/>
          <w:sz w:val="24"/>
          <w:szCs w:val="24"/>
        </w:rPr>
        <w:t>ë</w:t>
      </w:r>
      <w:r w:rsidRPr="009C5C6A">
        <w:rPr>
          <w:rFonts w:ascii="Times New Roman" w:hAnsi="Times New Roman"/>
          <w:sz w:val="24"/>
          <w:szCs w:val="24"/>
        </w:rPr>
        <w:t>r</w:t>
      </w:r>
      <w:proofErr w:type="spellEnd"/>
      <w:r w:rsidRPr="009C5C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5C6A">
        <w:rPr>
          <w:rFonts w:ascii="Times New Roman" w:hAnsi="Times New Roman"/>
          <w:sz w:val="24"/>
          <w:szCs w:val="24"/>
        </w:rPr>
        <w:t>shkak</w:t>
      </w:r>
      <w:proofErr w:type="spellEnd"/>
      <w:r w:rsidRPr="009C5C6A">
        <w:rPr>
          <w:rFonts w:ascii="Times New Roman" w:hAnsi="Times New Roman"/>
          <w:sz w:val="24"/>
          <w:szCs w:val="24"/>
        </w:rPr>
        <w:t xml:space="preserve"> </w:t>
      </w:r>
      <w:r w:rsidR="009C5C6A">
        <w:rPr>
          <w:rFonts w:ascii="Times New Roman" w:hAnsi="Times New Roman"/>
          <w:sz w:val="24"/>
          <w:szCs w:val="24"/>
        </w:rPr>
        <w:t xml:space="preserve">se </w:t>
      </w:r>
      <w:proofErr w:type="spellStart"/>
      <w:r w:rsidR="009C5C6A" w:rsidRPr="009C5C6A">
        <w:rPr>
          <w:rFonts w:ascii="Times New Roman" w:hAnsi="Times New Roman"/>
          <w:color w:val="000000"/>
          <w:sz w:val="24"/>
          <w:szCs w:val="24"/>
        </w:rPr>
        <w:t>Pasuritë</w:t>
      </w:r>
      <w:proofErr w:type="spellEnd"/>
      <w:r w:rsidR="009C5C6A" w:rsidRPr="009C5C6A">
        <w:rPr>
          <w:rFonts w:ascii="Times New Roman" w:hAnsi="Times New Roman"/>
          <w:color w:val="000000"/>
          <w:sz w:val="24"/>
          <w:szCs w:val="24"/>
        </w:rPr>
        <w:t xml:space="preserve"> Nr. 22; Nr. 27; Nr. 130 </w:t>
      </w:r>
      <w:proofErr w:type="spellStart"/>
      <w:r w:rsidR="009C5C6A" w:rsidRPr="009C5C6A"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 w:rsidR="009C5C6A" w:rsidRPr="009C5C6A">
        <w:rPr>
          <w:rFonts w:ascii="Times New Roman" w:hAnsi="Times New Roman"/>
          <w:color w:val="000000"/>
          <w:sz w:val="24"/>
          <w:szCs w:val="24"/>
        </w:rPr>
        <w:t xml:space="preserve"> Nr. 132, </w:t>
      </w:r>
      <w:r w:rsidR="009C5C6A" w:rsidRPr="009C5C6A">
        <w:rPr>
          <w:rFonts w:ascii="Times New Roman" w:hAnsi="Times New Roman"/>
          <w:sz w:val="24"/>
          <w:szCs w:val="24"/>
        </w:rPr>
        <w:t xml:space="preserve">Zona Kadastrale Nr. 3831, me </w:t>
      </w:r>
      <w:proofErr w:type="spellStart"/>
      <w:r w:rsidR="009C5C6A" w:rsidRPr="009C5C6A">
        <w:rPr>
          <w:rFonts w:ascii="Times New Roman" w:hAnsi="Times New Roman"/>
          <w:sz w:val="24"/>
          <w:szCs w:val="24"/>
        </w:rPr>
        <w:t>sipërfaqe</w:t>
      </w:r>
      <w:proofErr w:type="spellEnd"/>
      <w:r w:rsidR="009C5C6A" w:rsidRPr="009C5C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5C6A" w:rsidRPr="009C5C6A">
        <w:rPr>
          <w:rFonts w:ascii="Times New Roman" w:hAnsi="Times New Roman"/>
          <w:sz w:val="24"/>
          <w:szCs w:val="24"/>
        </w:rPr>
        <w:t>totale</w:t>
      </w:r>
      <w:proofErr w:type="spellEnd"/>
      <w:r w:rsidR="009C5C6A" w:rsidRPr="009C5C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5C6A" w:rsidRPr="009C5C6A">
        <w:rPr>
          <w:rFonts w:ascii="Times New Roman" w:hAnsi="Times New Roman"/>
          <w:sz w:val="24"/>
          <w:szCs w:val="24"/>
        </w:rPr>
        <w:t>prej</w:t>
      </w:r>
      <w:proofErr w:type="spellEnd"/>
      <w:r w:rsidR="009C5C6A" w:rsidRPr="009C5C6A">
        <w:rPr>
          <w:rFonts w:ascii="Times New Roman" w:hAnsi="Times New Roman"/>
          <w:sz w:val="24"/>
          <w:szCs w:val="24"/>
        </w:rPr>
        <w:t xml:space="preserve"> 297,396.84 m</w:t>
      </w:r>
      <w:r w:rsidR="009C5C6A" w:rsidRPr="009C5C6A">
        <w:rPr>
          <w:rFonts w:ascii="Times New Roman" w:hAnsi="Times New Roman"/>
          <w:sz w:val="24"/>
          <w:szCs w:val="24"/>
          <w:vertAlign w:val="superscript"/>
        </w:rPr>
        <w:t>2</w:t>
      </w:r>
      <w:r w:rsidR="009C5C6A" w:rsidRPr="009C5C6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C5C6A" w:rsidRPr="009C5C6A">
        <w:rPr>
          <w:rFonts w:ascii="Times New Roman" w:hAnsi="Times New Roman"/>
          <w:sz w:val="24"/>
          <w:szCs w:val="24"/>
        </w:rPr>
        <w:t>të</w:t>
      </w:r>
      <w:proofErr w:type="spellEnd"/>
      <w:r w:rsidR="009C5C6A" w:rsidRPr="009C5C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5C6A" w:rsidRPr="009C5C6A">
        <w:rPr>
          <w:rFonts w:ascii="Times New Roman" w:hAnsi="Times New Roman"/>
          <w:sz w:val="24"/>
          <w:szCs w:val="24"/>
        </w:rPr>
        <w:t>ndodhura</w:t>
      </w:r>
      <w:proofErr w:type="spellEnd"/>
      <w:r w:rsidR="009C5C6A" w:rsidRPr="009C5C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5C6A" w:rsidRPr="009C5C6A">
        <w:rPr>
          <w:rFonts w:ascii="Times New Roman" w:hAnsi="Times New Roman"/>
          <w:sz w:val="24"/>
          <w:szCs w:val="24"/>
        </w:rPr>
        <w:t>në</w:t>
      </w:r>
      <w:proofErr w:type="spellEnd"/>
      <w:r w:rsidR="009C5C6A" w:rsidRPr="009C5C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5C6A" w:rsidRPr="009C5C6A">
        <w:rPr>
          <w:rFonts w:ascii="Times New Roman" w:hAnsi="Times New Roman"/>
          <w:color w:val="000000"/>
          <w:sz w:val="24"/>
          <w:szCs w:val="24"/>
        </w:rPr>
        <w:t>fshatin</w:t>
      </w:r>
      <w:proofErr w:type="spellEnd"/>
      <w:r w:rsidR="009C5C6A" w:rsidRPr="009C5C6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C5C6A" w:rsidRPr="009C5C6A">
        <w:rPr>
          <w:rFonts w:ascii="Times New Roman" w:hAnsi="Times New Roman"/>
          <w:color w:val="000000"/>
          <w:sz w:val="24"/>
          <w:szCs w:val="24"/>
        </w:rPr>
        <w:t>Vrinë</w:t>
      </w:r>
      <w:proofErr w:type="spellEnd"/>
      <w:r w:rsidR="009C5C6A" w:rsidRPr="009C5C6A">
        <w:rPr>
          <w:rFonts w:ascii="Times New Roman" w:hAnsi="Times New Roman"/>
          <w:color w:val="000000"/>
          <w:sz w:val="24"/>
          <w:szCs w:val="24"/>
        </w:rPr>
        <w:t xml:space="preserve">, Bashkia </w:t>
      </w:r>
      <w:proofErr w:type="spellStart"/>
      <w:r w:rsidR="009C5C6A" w:rsidRPr="009C5C6A">
        <w:rPr>
          <w:rFonts w:ascii="Times New Roman" w:hAnsi="Times New Roman"/>
          <w:color w:val="000000"/>
          <w:sz w:val="24"/>
          <w:szCs w:val="24"/>
        </w:rPr>
        <w:t>Konispol</w:t>
      </w:r>
      <w:proofErr w:type="spellEnd"/>
      <w:r w:rsidR="009C5C6A" w:rsidRPr="009C5C6A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9C5C6A" w:rsidRPr="009C5C6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preken</w:t>
      </w:r>
      <w:proofErr w:type="spellEnd"/>
      <w:r w:rsidR="009C5C6A" w:rsidRPr="009C5C6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9C5C6A" w:rsidRPr="009C5C6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nga</w:t>
      </w:r>
      <w:proofErr w:type="spellEnd"/>
      <w:r w:rsidR="009C5C6A" w:rsidRPr="009C5C6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C5C6A" w:rsidRPr="009C5C6A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zonat</w:t>
      </w:r>
      <w:proofErr w:type="spellEnd"/>
      <w:r w:rsidR="009C5C6A" w:rsidRPr="009C5C6A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9C5C6A" w:rsidRPr="009C5C6A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arkeologjike</w:t>
      </w:r>
      <w:proofErr w:type="spellEnd"/>
      <w:r w:rsidR="009C5C6A" w:rsidRPr="009C5C6A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9C5C6A" w:rsidRPr="009C5C6A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dhe</w:t>
      </w:r>
      <w:proofErr w:type="spellEnd"/>
      <w:r w:rsidR="009C5C6A" w:rsidRPr="009C5C6A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9C5C6A" w:rsidRPr="009C5C6A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ato</w:t>
      </w:r>
      <w:proofErr w:type="spellEnd"/>
      <w:r w:rsidR="009C5C6A" w:rsidRPr="009C5C6A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9C5C6A" w:rsidRPr="009C5C6A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natyrore</w:t>
      </w:r>
      <w:proofErr w:type="spellEnd"/>
      <w:r w:rsidR="009C5C6A" w:rsidRPr="009C5C6A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="009C5C6A" w:rsidRPr="009C5C6A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në</w:t>
      </w:r>
      <w:proofErr w:type="spellEnd"/>
      <w:r w:rsidR="009C5C6A" w:rsidRPr="009C5C6A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9C5C6A" w:rsidRPr="009C5C6A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të</w:t>
      </w:r>
      <w:proofErr w:type="spellEnd"/>
      <w:r w:rsidR="009C5C6A" w:rsidRPr="009C5C6A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9C5C6A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cilat</w:t>
      </w:r>
      <w:proofErr w:type="spellEnd"/>
      <w:r w:rsidR="009C5C6A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9C5C6A" w:rsidRPr="009C5C6A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zbatohet</w:t>
      </w:r>
      <w:proofErr w:type="spellEnd"/>
      <w:r w:rsidR="009C5C6A" w:rsidRPr="009C5C6A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9C5C6A" w:rsidRPr="009C5C6A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shkalla</w:t>
      </w:r>
      <w:proofErr w:type="spellEnd"/>
      <w:r w:rsidR="009C5C6A" w:rsidRPr="009C5C6A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9C5C6A" w:rsidRPr="009C5C6A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më</w:t>
      </w:r>
      <w:proofErr w:type="spellEnd"/>
      <w:r w:rsidR="009C5C6A" w:rsidRPr="009C5C6A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e </w:t>
      </w:r>
      <w:proofErr w:type="spellStart"/>
      <w:r w:rsidR="009C5C6A" w:rsidRPr="009C5C6A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lartë</w:t>
      </w:r>
      <w:proofErr w:type="spellEnd"/>
      <w:r w:rsidR="009C5C6A" w:rsidRPr="009C5C6A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e </w:t>
      </w:r>
      <w:proofErr w:type="spellStart"/>
      <w:r w:rsidR="009C5C6A" w:rsidRPr="009C5C6A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mbrojtjes</w:t>
      </w:r>
      <w:proofErr w:type="spellEnd"/>
      <w:r w:rsidR="009C5C6A" w:rsidRPr="009C5C6A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="009C5C6A" w:rsidRPr="009C5C6A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që</w:t>
      </w:r>
      <w:proofErr w:type="spellEnd"/>
      <w:r w:rsidR="009C5C6A" w:rsidRPr="009C5C6A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9C5C6A" w:rsidRPr="009C5C6A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siguron</w:t>
      </w:r>
      <w:proofErr w:type="spellEnd"/>
      <w:r w:rsidR="009C5C6A" w:rsidRPr="009C5C6A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9C5C6A" w:rsidRPr="009C5C6A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një</w:t>
      </w:r>
      <w:proofErr w:type="spellEnd"/>
      <w:r w:rsidR="009C5C6A" w:rsidRPr="009C5C6A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9C5C6A" w:rsidRPr="009C5C6A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territor</w:t>
      </w:r>
      <w:proofErr w:type="spellEnd"/>
      <w:r w:rsidR="009C5C6A" w:rsidRPr="009C5C6A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9C5C6A" w:rsidRPr="009C5C6A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të</w:t>
      </w:r>
      <w:proofErr w:type="spellEnd"/>
      <w:r w:rsidR="009C5C6A" w:rsidRPr="009C5C6A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9C5C6A" w:rsidRPr="009C5C6A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paprekshëm</w:t>
      </w:r>
      <w:proofErr w:type="spellEnd"/>
      <w:r w:rsidR="009C5C6A" w:rsidRPr="009C5C6A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9C5C6A" w:rsidRPr="009C5C6A">
        <w:rPr>
          <w:rFonts w:ascii="Times New Roman" w:hAnsi="Times New Roman"/>
          <w:color w:val="000000" w:themeColor="text1"/>
          <w:sz w:val="24"/>
          <w:szCs w:val="24"/>
        </w:rPr>
        <w:t>dhe</w:t>
      </w:r>
      <w:proofErr w:type="spellEnd"/>
      <w:r w:rsidR="009C5C6A" w:rsidRPr="009C5C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9C5C6A" w:rsidRPr="009C5C6A">
        <w:rPr>
          <w:rFonts w:ascii="Times New Roman" w:hAnsi="Times New Roman"/>
          <w:color w:val="000000" w:themeColor="text1"/>
          <w:sz w:val="24"/>
          <w:szCs w:val="24"/>
        </w:rPr>
        <w:t>si</w:t>
      </w:r>
      <w:proofErr w:type="spellEnd"/>
      <w:r w:rsidR="009C5C6A" w:rsidRPr="009C5C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9C5C6A" w:rsidRPr="009C5C6A">
        <w:rPr>
          <w:rFonts w:ascii="Times New Roman" w:hAnsi="Times New Roman"/>
          <w:color w:val="000000" w:themeColor="text1"/>
          <w:sz w:val="24"/>
          <w:szCs w:val="24"/>
        </w:rPr>
        <w:t>rrjedhojë</w:t>
      </w:r>
      <w:proofErr w:type="spellEnd"/>
      <w:r w:rsidR="009C5C6A" w:rsidRPr="009C5C6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C5C6A" w:rsidRPr="009C5C6A">
        <w:rPr>
          <w:rFonts w:ascii="Times New Roman" w:hAnsi="Times New Roman"/>
          <w:color w:val="000000"/>
          <w:sz w:val="24"/>
          <w:szCs w:val="24"/>
        </w:rPr>
        <w:t>nuk</w:t>
      </w:r>
      <w:proofErr w:type="spellEnd"/>
      <w:r w:rsidR="009C5C6A" w:rsidRPr="009C5C6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C5C6A" w:rsidRPr="009C5C6A">
        <w:rPr>
          <w:rFonts w:ascii="Times New Roman" w:hAnsi="Times New Roman"/>
          <w:color w:val="000000"/>
          <w:sz w:val="24"/>
          <w:szCs w:val="24"/>
        </w:rPr>
        <w:t>mund</w:t>
      </w:r>
      <w:proofErr w:type="spellEnd"/>
      <w:r w:rsidR="009C5C6A" w:rsidRPr="009C5C6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C5C6A" w:rsidRPr="009C5C6A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9C5C6A" w:rsidRPr="009C5C6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C5C6A" w:rsidRPr="009C5C6A">
        <w:rPr>
          <w:rFonts w:ascii="Times New Roman" w:hAnsi="Times New Roman"/>
          <w:color w:val="000000"/>
          <w:sz w:val="24"/>
          <w:szCs w:val="24"/>
        </w:rPr>
        <w:t>zhvillohet</w:t>
      </w:r>
      <w:proofErr w:type="spellEnd"/>
      <w:r w:rsidR="009C5C6A" w:rsidRPr="009C5C6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C5C6A" w:rsidRPr="009C5C6A">
        <w:rPr>
          <w:rFonts w:ascii="Times New Roman" w:hAnsi="Times New Roman"/>
          <w:bCs/>
          <w:sz w:val="24"/>
          <w:szCs w:val="24"/>
        </w:rPr>
        <w:t>aktivitet</w:t>
      </w:r>
      <w:proofErr w:type="spellEnd"/>
      <w:r w:rsidR="009C5C6A" w:rsidRPr="009C5C6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C5C6A" w:rsidRPr="009C5C6A">
        <w:rPr>
          <w:rFonts w:ascii="Times New Roman" w:hAnsi="Times New Roman"/>
          <w:bCs/>
          <w:sz w:val="24"/>
          <w:szCs w:val="24"/>
        </w:rPr>
        <w:t>bujqësor</w:t>
      </w:r>
      <w:proofErr w:type="spellEnd"/>
      <w:r w:rsidR="009C5C6A" w:rsidRPr="009C5C6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9C5C6A" w:rsidRPr="009C5C6A">
        <w:rPr>
          <w:rFonts w:ascii="Times New Roman" w:hAnsi="Times New Roman"/>
          <w:bCs/>
          <w:sz w:val="24"/>
          <w:szCs w:val="24"/>
        </w:rPr>
        <w:t>blegtoral</w:t>
      </w:r>
      <w:proofErr w:type="spellEnd"/>
      <w:r w:rsidR="009C5C6A" w:rsidRPr="009C5C6A">
        <w:rPr>
          <w:rFonts w:ascii="Times New Roman" w:hAnsi="Times New Roman"/>
          <w:bCs/>
          <w:sz w:val="24"/>
          <w:szCs w:val="24"/>
        </w:rPr>
        <w:t xml:space="preserve"> apo </w:t>
      </w:r>
      <w:proofErr w:type="spellStart"/>
      <w:r w:rsidR="009C5C6A" w:rsidRPr="009C5C6A">
        <w:rPr>
          <w:rFonts w:ascii="Times New Roman" w:hAnsi="Times New Roman"/>
          <w:bCs/>
          <w:sz w:val="24"/>
          <w:szCs w:val="24"/>
        </w:rPr>
        <w:t>agroturizëm</w:t>
      </w:r>
      <w:proofErr w:type="spellEnd"/>
      <w:r w:rsidR="009C5C6A" w:rsidRPr="009C5C6A">
        <w:rPr>
          <w:rFonts w:ascii="Times New Roman" w:hAnsi="Times New Roman"/>
          <w:bCs/>
          <w:sz w:val="24"/>
          <w:szCs w:val="24"/>
        </w:rPr>
        <w:t>.</w:t>
      </w:r>
    </w:p>
    <w:p w14:paraId="43235FEB" w14:textId="2EBE970D" w:rsidR="00D2564E" w:rsidRPr="009C5C6A" w:rsidRDefault="00D2564E" w:rsidP="009C5C6A">
      <w:pPr>
        <w:pStyle w:val="NoSpacing"/>
      </w:pPr>
    </w:p>
    <w:p w14:paraId="40748D29" w14:textId="77777777" w:rsidR="009C5C6A" w:rsidRDefault="009C5C6A" w:rsidP="009C5C6A">
      <w:pPr>
        <w:pStyle w:val="NormalWeb"/>
        <w:spacing w:before="0" w:beforeAutospacing="0" w:after="0" w:afterAutospacing="0" w:line="276" w:lineRule="auto"/>
        <w:rPr>
          <w:color w:val="000000" w:themeColor="text1"/>
          <w:sz w:val="20"/>
          <w:szCs w:val="20"/>
        </w:rPr>
      </w:pPr>
    </w:p>
    <w:p w14:paraId="1B98CD68" w14:textId="77777777" w:rsidR="009C5C6A" w:rsidRDefault="009C5C6A" w:rsidP="009C5C6A">
      <w:pPr>
        <w:pStyle w:val="NormalWeb"/>
        <w:spacing w:before="0" w:beforeAutospacing="0" w:after="0" w:afterAutospacing="0" w:line="276" w:lineRule="auto"/>
        <w:rPr>
          <w:color w:val="000000" w:themeColor="text1"/>
          <w:sz w:val="20"/>
          <w:szCs w:val="20"/>
        </w:rPr>
      </w:pPr>
    </w:p>
    <w:p w14:paraId="1207CB51" w14:textId="77777777" w:rsidR="009C5C6A" w:rsidRDefault="009C5C6A" w:rsidP="009C5C6A">
      <w:pPr>
        <w:pStyle w:val="NormalWeb"/>
        <w:spacing w:before="0" w:beforeAutospacing="0" w:after="0" w:afterAutospacing="0" w:line="276" w:lineRule="auto"/>
        <w:rPr>
          <w:color w:val="000000" w:themeColor="text1"/>
          <w:sz w:val="20"/>
          <w:szCs w:val="20"/>
        </w:rPr>
      </w:pPr>
    </w:p>
    <w:p w14:paraId="1EC1D2C4" w14:textId="79B1E6EE" w:rsidR="00000000" w:rsidRPr="009C5C6A" w:rsidRDefault="00000000" w:rsidP="009C5C6A">
      <w:pPr>
        <w:pStyle w:val="akti"/>
        <w:spacing w:before="0" w:beforeAutospacing="0" w:after="0" w:afterAutospacing="0" w:line="276" w:lineRule="auto"/>
        <w:rPr>
          <w:color w:val="000000" w:themeColor="text1"/>
          <w:sz w:val="20"/>
          <w:szCs w:val="20"/>
        </w:rPr>
      </w:pPr>
    </w:p>
    <w:sectPr w:rsidR="004631F2" w:rsidRPr="009C5C6A" w:rsidSect="009C5C6A">
      <w:footerReference w:type="default" r:id="rId7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6DD16" w14:textId="77777777" w:rsidR="006C4BC8" w:rsidRDefault="006C4BC8" w:rsidP="00A01972">
      <w:pPr>
        <w:spacing w:after="0" w:line="240" w:lineRule="auto"/>
      </w:pPr>
      <w:r>
        <w:separator/>
      </w:r>
    </w:p>
  </w:endnote>
  <w:endnote w:type="continuationSeparator" w:id="0">
    <w:p w14:paraId="6CE20F3E" w14:textId="77777777" w:rsidR="006C4BC8" w:rsidRDefault="006C4BC8" w:rsidP="00A01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CA486" w14:textId="77777777" w:rsidR="00000000" w:rsidRPr="000845C1" w:rsidRDefault="00A92585" w:rsidP="00AE7827">
    <w:pPr>
      <w:pStyle w:val="ListParagraph"/>
      <w:tabs>
        <w:tab w:val="left" w:pos="2713"/>
      </w:tabs>
      <w:ind w:left="0"/>
      <w:jc w:val="both"/>
      <w:rPr>
        <w:rFonts w:ascii="Times New Roman" w:hAnsi="Times New Roman"/>
        <w:sz w:val="24"/>
        <w:szCs w:val="24"/>
      </w:rPr>
    </w:pPr>
    <w:r>
      <w:rPr>
        <w:noProof/>
        <w:lang w:val="sq-AL" w:eastAsia="sq-AL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7D2BEF59" wp14:editId="198A1681">
              <wp:simplePos x="0" y="0"/>
              <wp:positionH relativeFrom="column">
                <wp:posOffset>-76200</wp:posOffset>
              </wp:positionH>
              <wp:positionV relativeFrom="paragraph">
                <wp:posOffset>128270</wp:posOffset>
              </wp:positionV>
              <wp:extent cx="5939790" cy="635"/>
              <wp:effectExtent l="0" t="0" r="22860" b="37465"/>
              <wp:wrapNone/>
              <wp:docPr id="13" name="Elbow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9790" cy="635"/>
                      </a:xfrm>
                      <a:prstGeom prst="bentConnector3">
                        <a:avLst>
                          <a:gd name="adj1" fmla="val 50000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D7823E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Elbow Connector 13" o:spid="_x0000_s1026" type="#_x0000_t34" style="position:absolute;margin-left:-6pt;margin-top:10.1pt;width:467.7pt;height:.05pt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"/>
          </w:pict>
        </mc:Fallback>
      </mc:AlternateContent>
    </w:r>
    <w:r>
      <w:rPr>
        <w:rFonts w:ascii="Times New Roman" w:hAnsi="Times New Roman"/>
        <w:sz w:val="24"/>
        <w:szCs w:val="24"/>
      </w:rPr>
      <w:tab/>
    </w:r>
  </w:p>
  <w:p w14:paraId="67F07661" w14:textId="047E4ACD" w:rsidR="00000000" w:rsidRPr="00AE7827" w:rsidRDefault="00A92585" w:rsidP="00AE7827">
    <w:pPr>
      <w:pStyle w:val="ListParagraph"/>
      <w:ind w:left="0"/>
      <w:jc w:val="center"/>
      <w:rPr>
        <w:rFonts w:ascii="Times New Roman" w:hAnsi="Times New Roman"/>
        <w:sz w:val="18"/>
        <w:szCs w:val="18"/>
        <w:u w:val="single"/>
        <w:lang w:val="it-IT"/>
      </w:rPr>
    </w:pPr>
    <w:r w:rsidRPr="009E5222">
      <w:rPr>
        <w:rFonts w:ascii="Times New Roman" w:hAnsi="Times New Roman"/>
        <w:sz w:val="18"/>
        <w:szCs w:val="18"/>
        <w:lang w:val="it-IT"/>
      </w:rPr>
      <w:t>Adresa: Bulevardi “Dëshmorët e Kombit”, Nr. 2, Tiranë; Tel/Fax: 04</w:t>
    </w:r>
    <w:r>
      <w:rPr>
        <w:rFonts w:ascii="Times New Roman" w:hAnsi="Times New Roman"/>
        <w:sz w:val="18"/>
        <w:szCs w:val="18"/>
        <w:lang w:val="it-IT"/>
      </w:rPr>
      <w:t xml:space="preserve"> </w:t>
    </w:r>
    <w:r w:rsidRPr="009E5222">
      <w:rPr>
        <w:rFonts w:ascii="Times New Roman" w:hAnsi="Times New Roman"/>
        <w:sz w:val="18"/>
        <w:szCs w:val="18"/>
        <w:lang w:val="it-IT"/>
      </w:rPr>
      <w:t xml:space="preserve">2226 911; </w:t>
    </w:r>
    <w:r w:rsidR="00637C7F">
      <w:rPr>
        <w:rFonts w:ascii="Times New Roman" w:hAnsi="Times New Roman"/>
        <w:sz w:val="18"/>
        <w:szCs w:val="18"/>
        <w:lang w:val="it-IT"/>
      </w:rPr>
      <w:t>W</w:t>
    </w:r>
    <w:r w:rsidRPr="009E5222">
      <w:rPr>
        <w:rFonts w:ascii="Times New Roman" w:hAnsi="Times New Roman"/>
        <w:sz w:val="18"/>
        <w:szCs w:val="18"/>
        <w:lang w:val="it-IT"/>
      </w:rPr>
      <w:t xml:space="preserve">eb: </w:t>
    </w:r>
    <w:hyperlink r:id="rId1" w:history="1">
      <w:r w:rsidR="00637C7F" w:rsidRPr="005C01B8">
        <w:rPr>
          <w:rStyle w:val="Hyperlink"/>
          <w:rFonts w:ascii="Times New Roman" w:hAnsi="Times New Roman"/>
          <w:sz w:val="18"/>
          <w:szCs w:val="18"/>
          <w:lang w:val="it-IT"/>
        </w:rPr>
        <w:t>www.bujqesia.gov.al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86A9F" w14:textId="77777777" w:rsidR="006C4BC8" w:rsidRDefault="006C4BC8" w:rsidP="00A01972">
      <w:pPr>
        <w:spacing w:after="0" w:line="240" w:lineRule="auto"/>
      </w:pPr>
      <w:r>
        <w:separator/>
      </w:r>
    </w:p>
  </w:footnote>
  <w:footnote w:type="continuationSeparator" w:id="0">
    <w:p w14:paraId="469253F7" w14:textId="77777777" w:rsidR="006C4BC8" w:rsidRDefault="006C4BC8" w:rsidP="00A019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64E"/>
    <w:rsid w:val="0032134A"/>
    <w:rsid w:val="00455771"/>
    <w:rsid w:val="005305C8"/>
    <w:rsid w:val="00637C7F"/>
    <w:rsid w:val="006C4BC8"/>
    <w:rsid w:val="008A35AF"/>
    <w:rsid w:val="009C5C6A"/>
    <w:rsid w:val="00A01972"/>
    <w:rsid w:val="00A92585"/>
    <w:rsid w:val="00B05CF5"/>
    <w:rsid w:val="00D2564E"/>
    <w:rsid w:val="00F9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61E16"/>
  <w15:chartTrackingRefBased/>
  <w15:docId w15:val="{236FEAC1-3E70-41E9-AD1E-5511700D1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64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(numbered (a)),List Paragraph 1,Akapit z listą BS,Bullets,List_Paragraph,Multilevel para_II,List Paragraph1,Bullet1,Main numbered paragraph,NumberedParas,References,Numbered List Paragraph,NUMBERED PARAGRAPH,Dot pt"/>
    <w:basedOn w:val="Normal"/>
    <w:link w:val="ListParagraphChar"/>
    <w:uiPriority w:val="34"/>
    <w:qFormat/>
    <w:rsid w:val="00D2564E"/>
    <w:pPr>
      <w:ind w:left="720"/>
      <w:contextualSpacing/>
    </w:pPr>
  </w:style>
  <w:style w:type="character" w:customStyle="1" w:styleId="ListParagraphChar">
    <w:name w:val="List Paragraph Char"/>
    <w:aliases w:val="Normal 1 Char,List Paragraph (numbered (a)) Char,List Paragraph 1 Char,Akapit z listą BS Char,Bullets Char,List_Paragraph Char,Multilevel para_II Char,List Paragraph1 Char,Bullet1 Char,Main numbered paragraph Char,NumberedParas Char"/>
    <w:link w:val="ListParagraph"/>
    <w:uiPriority w:val="34"/>
    <w:qFormat/>
    <w:locked/>
    <w:rsid w:val="00D2564E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D25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D2564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D2564E"/>
    <w:rPr>
      <w:color w:val="0000FF"/>
      <w:u w:val="single"/>
    </w:rPr>
  </w:style>
  <w:style w:type="paragraph" w:customStyle="1" w:styleId="akti">
    <w:name w:val="akti"/>
    <w:basedOn w:val="Normal"/>
    <w:rsid w:val="00D256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q-AL"/>
    </w:rPr>
  </w:style>
  <w:style w:type="paragraph" w:styleId="NormalWeb">
    <w:name w:val="Normal (Web)"/>
    <w:basedOn w:val="Normal"/>
    <w:uiPriority w:val="99"/>
    <w:unhideWhenUsed/>
    <w:rsid w:val="00D256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q-AL" w:eastAsia="sq-AL"/>
    </w:rPr>
  </w:style>
  <w:style w:type="paragraph" w:styleId="Header">
    <w:name w:val="header"/>
    <w:basedOn w:val="Normal"/>
    <w:link w:val="HeaderChar"/>
    <w:uiPriority w:val="99"/>
    <w:unhideWhenUsed/>
    <w:rsid w:val="00A019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9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019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972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37C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ujqesi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Ermal Qose</dc:creator>
  <cp:keywords/>
  <dc:description/>
  <cp:lastModifiedBy>Ermal Qose</cp:lastModifiedBy>
  <cp:revision>5</cp:revision>
  <cp:lastPrinted>2025-08-05T10:14:00Z</cp:lastPrinted>
  <dcterms:created xsi:type="dcterms:W3CDTF">2025-03-10T08:35:00Z</dcterms:created>
  <dcterms:modified xsi:type="dcterms:W3CDTF">2025-08-05T10:14:00Z</dcterms:modified>
</cp:coreProperties>
</file>