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ACBADF" w14:textId="77777777" w:rsidR="0021365D" w:rsidRPr="00450CC9" w:rsidRDefault="0021365D" w:rsidP="00942509">
      <w:pPr>
        <w:shd w:val="clear" w:color="auto" w:fill="FFFFFF"/>
        <w:spacing w:line="360" w:lineRule="auto"/>
        <w:jc w:val="center"/>
        <w:rPr>
          <w:b/>
          <w:sz w:val="26"/>
          <w:szCs w:val="26"/>
        </w:rPr>
      </w:pPr>
      <w:r w:rsidRPr="00450CC9">
        <w:rPr>
          <w:b/>
          <w:sz w:val="26"/>
          <w:szCs w:val="26"/>
        </w:rPr>
        <w:t>ALBANIA</w:t>
      </w:r>
    </w:p>
    <w:p w14:paraId="6EACBAE1" w14:textId="77777777" w:rsidR="0021365D" w:rsidRPr="00C763C1" w:rsidRDefault="00627F80" w:rsidP="00942509">
      <w:pPr>
        <w:shd w:val="clear" w:color="auto" w:fill="FFFFFF"/>
        <w:spacing w:line="360" w:lineRule="auto"/>
        <w:jc w:val="center"/>
        <w:rPr>
          <w:b/>
          <w:bCs/>
          <w:sz w:val="24"/>
          <w:szCs w:val="24"/>
        </w:rPr>
      </w:pPr>
      <w:r w:rsidRPr="00C763C1">
        <w:rPr>
          <w:b/>
          <w:sz w:val="24"/>
          <w:szCs w:val="24"/>
        </w:rPr>
        <w:t>Climate Resilience and Agriculture Development Project</w:t>
      </w:r>
    </w:p>
    <w:p w14:paraId="6EACBAE3" w14:textId="54266409" w:rsidR="0021365D" w:rsidRPr="00C763C1" w:rsidRDefault="0021365D" w:rsidP="00942509">
      <w:pPr>
        <w:shd w:val="clear" w:color="auto" w:fill="FFFFFF"/>
        <w:spacing w:line="360" w:lineRule="auto"/>
        <w:jc w:val="center"/>
        <w:rPr>
          <w:bCs/>
          <w:sz w:val="24"/>
          <w:szCs w:val="24"/>
        </w:rPr>
      </w:pPr>
      <w:r w:rsidRPr="00C763C1">
        <w:rPr>
          <w:b/>
          <w:bCs/>
          <w:sz w:val="24"/>
          <w:szCs w:val="24"/>
        </w:rPr>
        <w:t>Terms of Reference</w:t>
      </w:r>
    </w:p>
    <w:p w14:paraId="6EACBAE5" w14:textId="77777777" w:rsidR="00724841" w:rsidRPr="00C763C1" w:rsidRDefault="0021365D" w:rsidP="00942509">
      <w:pPr>
        <w:numPr>
          <w:ilvl w:val="12"/>
          <w:numId w:val="0"/>
        </w:numPr>
        <w:spacing w:line="360" w:lineRule="auto"/>
        <w:jc w:val="center"/>
        <w:rPr>
          <w:b/>
          <w:sz w:val="24"/>
          <w:szCs w:val="24"/>
        </w:rPr>
      </w:pPr>
      <w:r w:rsidRPr="00C763C1">
        <w:rPr>
          <w:b/>
          <w:sz w:val="24"/>
          <w:szCs w:val="24"/>
        </w:rPr>
        <w:t>Consult</w:t>
      </w:r>
      <w:r w:rsidR="00AB687F" w:rsidRPr="00C763C1">
        <w:rPr>
          <w:b/>
          <w:sz w:val="24"/>
          <w:szCs w:val="24"/>
        </w:rPr>
        <w:t>ing</w:t>
      </w:r>
      <w:r w:rsidRPr="00C763C1">
        <w:rPr>
          <w:b/>
          <w:sz w:val="24"/>
          <w:szCs w:val="24"/>
        </w:rPr>
        <w:t xml:space="preserve"> Services </w:t>
      </w:r>
    </w:p>
    <w:p w14:paraId="6EACBAE7" w14:textId="77777777" w:rsidR="0021365D" w:rsidRPr="00C763C1" w:rsidRDefault="0021365D" w:rsidP="00942509">
      <w:pPr>
        <w:shd w:val="clear" w:color="auto" w:fill="FFFFFF"/>
        <w:spacing w:line="360" w:lineRule="auto"/>
        <w:jc w:val="center"/>
        <w:rPr>
          <w:i/>
          <w:sz w:val="24"/>
          <w:szCs w:val="24"/>
        </w:rPr>
      </w:pPr>
      <w:r w:rsidRPr="00C763C1">
        <w:rPr>
          <w:i/>
          <w:sz w:val="24"/>
          <w:szCs w:val="24"/>
        </w:rPr>
        <w:t>for</w:t>
      </w:r>
    </w:p>
    <w:p w14:paraId="28FDF345" w14:textId="47DA742D" w:rsidR="003B59F8" w:rsidRPr="00C763C1" w:rsidRDefault="00C73E13" w:rsidP="00942509">
      <w:pPr>
        <w:numPr>
          <w:ilvl w:val="12"/>
          <w:numId w:val="0"/>
        </w:numPr>
        <w:spacing w:line="360" w:lineRule="auto"/>
        <w:jc w:val="center"/>
        <w:rPr>
          <w:b/>
          <w:sz w:val="24"/>
          <w:szCs w:val="24"/>
        </w:rPr>
      </w:pPr>
      <w:bookmarkStart w:id="0" w:name="_Hlk168394143"/>
      <w:r w:rsidRPr="00C763C1">
        <w:rPr>
          <w:b/>
          <w:sz w:val="24"/>
          <w:szCs w:val="24"/>
        </w:rPr>
        <w:t xml:space="preserve">TA for (design) of CSA Platform </w:t>
      </w:r>
      <w:bookmarkEnd w:id="0"/>
    </w:p>
    <w:p w14:paraId="4DA36986" w14:textId="4E56EE31" w:rsidR="003B59F8" w:rsidRPr="00C763C1" w:rsidRDefault="00512903" w:rsidP="00942509">
      <w:pPr>
        <w:numPr>
          <w:ilvl w:val="12"/>
          <w:numId w:val="0"/>
        </w:numPr>
        <w:spacing w:line="360" w:lineRule="auto"/>
        <w:jc w:val="center"/>
        <w:rPr>
          <w:b/>
          <w:sz w:val="24"/>
          <w:szCs w:val="24"/>
        </w:rPr>
      </w:pPr>
      <w:r w:rsidRPr="00C763C1">
        <w:rPr>
          <w:bCs/>
          <w:sz w:val="24"/>
          <w:szCs w:val="24"/>
        </w:rPr>
        <w:t xml:space="preserve"> </w:t>
      </w:r>
      <w:r w:rsidR="003B59F8" w:rsidRPr="00C763C1">
        <w:rPr>
          <w:b/>
          <w:sz w:val="24"/>
          <w:szCs w:val="24"/>
        </w:rPr>
        <w:t xml:space="preserve">Ref. No. </w:t>
      </w:r>
      <w:r w:rsidR="00C73E13" w:rsidRPr="00C763C1">
        <w:rPr>
          <w:b/>
          <w:sz w:val="24"/>
          <w:szCs w:val="24"/>
        </w:rPr>
        <w:t>AL-MARD-389913-CS-CQS</w:t>
      </w:r>
    </w:p>
    <w:p w14:paraId="6EACBAEA" w14:textId="77777777" w:rsidR="00512903" w:rsidRPr="00C763C1" w:rsidRDefault="00512903" w:rsidP="006C0E89">
      <w:pPr>
        <w:numPr>
          <w:ilvl w:val="12"/>
          <w:numId w:val="0"/>
        </w:numPr>
        <w:spacing w:line="276" w:lineRule="auto"/>
        <w:rPr>
          <w:sz w:val="24"/>
          <w:szCs w:val="24"/>
        </w:rPr>
      </w:pPr>
    </w:p>
    <w:p w14:paraId="6EACBAEC" w14:textId="77777777" w:rsidR="00512903" w:rsidRPr="00C763C1" w:rsidRDefault="00512903" w:rsidP="006C0E89">
      <w:pPr>
        <w:numPr>
          <w:ilvl w:val="0"/>
          <w:numId w:val="22"/>
        </w:numPr>
        <w:spacing w:line="276" w:lineRule="auto"/>
        <w:ind w:left="426" w:hanging="426"/>
        <w:rPr>
          <w:b/>
          <w:sz w:val="24"/>
          <w:szCs w:val="24"/>
        </w:rPr>
      </w:pPr>
      <w:r w:rsidRPr="00C763C1">
        <w:rPr>
          <w:b/>
          <w:sz w:val="24"/>
          <w:szCs w:val="24"/>
        </w:rPr>
        <w:t>BACKGROUND AND PROJECT OVERVIEW</w:t>
      </w:r>
    </w:p>
    <w:p w14:paraId="6EACBAED" w14:textId="77777777" w:rsidR="00411CC9" w:rsidRPr="00C763C1" w:rsidRDefault="00411CC9" w:rsidP="006C0E89">
      <w:pPr>
        <w:spacing w:line="276" w:lineRule="auto"/>
        <w:jc w:val="both"/>
        <w:rPr>
          <w:b/>
          <w:bCs/>
          <w:sz w:val="24"/>
          <w:szCs w:val="24"/>
        </w:rPr>
      </w:pPr>
    </w:p>
    <w:p w14:paraId="02970308" w14:textId="7C95A711" w:rsidR="003B59F8" w:rsidRPr="00C763C1" w:rsidRDefault="003B59F8" w:rsidP="006C0E89">
      <w:pPr>
        <w:pStyle w:val="Default"/>
        <w:spacing w:line="276" w:lineRule="auto"/>
        <w:jc w:val="both"/>
        <w:rPr>
          <w:rFonts w:ascii="Times New Roman" w:hAnsi="Times New Roman" w:cs="Times New Roman"/>
          <w:color w:val="auto"/>
        </w:rPr>
      </w:pPr>
      <w:r w:rsidRPr="00C763C1">
        <w:rPr>
          <w:rFonts w:ascii="Times New Roman" w:eastAsia="Arial Unicode MS" w:hAnsi="Times New Roman" w:cs="Times New Roman"/>
          <w:color w:val="auto"/>
        </w:rPr>
        <w:t>The Government of Albania (</w:t>
      </w:r>
      <w:proofErr w:type="spellStart"/>
      <w:r w:rsidRPr="00C763C1">
        <w:rPr>
          <w:rFonts w:ascii="Times New Roman" w:eastAsia="Arial Unicode MS" w:hAnsi="Times New Roman" w:cs="Times New Roman"/>
          <w:color w:val="auto"/>
        </w:rPr>
        <w:t>GoA</w:t>
      </w:r>
      <w:proofErr w:type="spellEnd"/>
      <w:r w:rsidRPr="00C763C1">
        <w:rPr>
          <w:rFonts w:ascii="Times New Roman" w:eastAsia="Arial Unicode MS" w:hAnsi="Times New Roman" w:cs="Times New Roman"/>
          <w:color w:val="auto"/>
        </w:rPr>
        <w:t xml:space="preserve">) has received financing </w:t>
      </w:r>
      <w:r w:rsidRPr="00C763C1">
        <w:rPr>
          <w:rFonts w:ascii="Times New Roman" w:hAnsi="Times New Roman" w:cs="Times New Roman"/>
          <w:color w:val="auto"/>
          <w:spacing w:val="-1"/>
        </w:rPr>
        <w:t xml:space="preserve">in the total amount of US$ 70 million equivalents from the World Bank (the Bank) towards the cost of the </w:t>
      </w:r>
      <w:r w:rsidRPr="00C763C1">
        <w:rPr>
          <w:rFonts w:ascii="Times New Roman" w:eastAsia="MS Mincho" w:hAnsi="Times New Roman" w:cs="Times New Roman"/>
          <w:color w:val="auto"/>
        </w:rPr>
        <w:t xml:space="preserve">Climate Resilience and Agriculture Development Project </w:t>
      </w:r>
      <w:r w:rsidRPr="00C763C1">
        <w:rPr>
          <w:rFonts w:ascii="Times New Roman" w:hAnsi="Times New Roman" w:cs="Times New Roman"/>
          <w:color w:val="auto"/>
          <w:spacing w:val="-1"/>
        </w:rPr>
        <w:t>(CRAD)</w:t>
      </w:r>
      <w:r w:rsidRPr="00C763C1">
        <w:rPr>
          <w:rFonts w:ascii="Times New Roman" w:eastAsia="Arial Unicode MS" w:hAnsi="Times New Roman" w:cs="Times New Roman"/>
          <w:color w:val="auto"/>
        </w:rPr>
        <w:t>.</w:t>
      </w:r>
      <w:r w:rsidRPr="00C763C1">
        <w:rPr>
          <w:rFonts w:ascii="Times New Roman" w:hAnsi="Times New Roman" w:cs="Times New Roman"/>
          <w:color w:val="auto"/>
        </w:rPr>
        <w:t xml:space="preserve"> </w:t>
      </w:r>
    </w:p>
    <w:p w14:paraId="430E7F06" w14:textId="16BA9CD2" w:rsidR="003B59F8" w:rsidRPr="00C763C1" w:rsidRDefault="003B59F8" w:rsidP="006C0E89">
      <w:pPr>
        <w:spacing w:before="120" w:after="120" w:line="276" w:lineRule="auto"/>
        <w:jc w:val="both"/>
        <w:rPr>
          <w:sz w:val="24"/>
          <w:szCs w:val="24"/>
          <w:lang w:val="en-GB"/>
        </w:rPr>
      </w:pPr>
      <w:r w:rsidRPr="00C763C1">
        <w:rPr>
          <w:sz w:val="24"/>
          <w:szCs w:val="24"/>
          <w:lang w:val="en-GB"/>
        </w:rPr>
        <w:t>The Ministry of Agriculture and Rural Development (MoARD) is the implementing agency of the CRAD Project. MoARD intends to apply a portion of the proceeds of this Loan to Consultancy Services for</w:t>
      </w:r>
      <w:r w:rsidR="00C73E13" w:rsidRPr="00C763C1">
        <w:rPr>
          <w:sz w:val="24"/>
          <w:szCs w:val="24"/>
          <w:lang w:val="en-GB"/>
        </w:rPr>
        <w:t xml:space="preserve"> TA for (design) of CSA Platform</w:t>
      </w:r>
      <w:r w:rsidRPr="00C763C1">
        <w:rPr>
          <w:bCs/>
          <w:sz w:val="24"/>
          <w:szCs w:val="24"/>
        </w:rPr>
        <w:t>, respectively.</w:t>
      </w:r>
    </w:p>
    <w:p w14:paraId="6EACBAEF" w14:textId="4879D5E4" w:rsidR="00CB6AC8" w:rsidRPr="00C763C1" w:rsidRDefault="00CB6AC8" w:rsidP="006C0E89">
      <w:pPr>
        <w:spacing w:line="276" w:lineRule="auto"/>
        <w:jc w:val="both"/>
        <w:rPr>
          <w:rFonts w:eastAsia="MS Mincho"/>
          <w:sz w:val="24"/>
          <w:szCs w:val="24"/>
        </w:rPr>
      </w:pPr>
      <w:r w:rsidRPr="00C763C1">
        <w:rPr>
          <w:rFonts w:eastAsia="MS Mincho"/>
          <w:sz w:val="24"/>
          <w:szCs w:val="24"/>
        </w:rPr>
        <w:t xml:space="preserve">Although Albania is </w:t>
      </w:r>
      <w:r w:rsidR="00824C7A" w:rsidRPr="00C763C1">
        <w:rPr>
          <w:rFonts w:eastAsia="MS Mincho"/>
          <w:sz w:val="24"/>
          <w:szCs w:val="24"/>
        </w:rPr>
        <w:t xml:space="preserve">endowed with </w:t>
      </w:r>
      <w:r w:rsidRPr="00C763C1">
        <w:rPr>
          <w:rFonts w:eastAsia="MS Mincho"/>
          <w:sz w:val="24"/>
          <w:szCs w:val="24"/>
        </w:rPr>
        <w:t xml:space="preserve">water resources and </w:t>
      </w:r>
      <w:r w:rsidR="00824C7A" w:rsidRPr="00C763C1">
        <w:rPr>
          <w:rFonts w:eastAsia="MS Mincho"/>
          <w:sz w:val="24"/>
          <w:szCs w:val="24"/>
        </w:rPr>
        <w:t xml:space="preserve">with </w:t>
      </w:r>
      <w:r w:rsidRPr="00C763C1">
        <w:rPr>
          <w:rFonts w:eastAsia="MS Mincho"/>
          <w:sz w:val="24"/>
          <w:szCs w:val="24"/>
        </w:rPr>
        <w:t xml:space="preserve">an annual average rainfall of 1,485 mm, the fact that about 20 percent of the total </w:t>
      </w:r>
      <w:r w:rsidR="00824C7A" w:rsidRPr="00C763C1">
        <w:rPr>
          <w:rFonts w:eastAsia="MS Mincho"/>
          <w:sz w:val="24"/>
          <w:szCs w:val="24"/>
        </w:rPr>
        <w:t xml:space="preserve">amount </w:t>
      </w:r>
      <w:r w:rsidRPr="00C763C1">
        <w:rPr>
          <w:rFonts w:eastAsia="MS Mincho"/>
          <w:sz w:val="24"/>
          <w:szCs w:val="24"/>
        </w:rPr>
        <w:t>falls during the summer</w:t>
      </w:r>
      <w:r w:rsidR="00104E79" w:rsidRPr="00C763C1">
        <w:rPr>
          <w:rFonts w:eastAsia="MS Mincho"/>
          <w:sz w:val="24"/>
          <w:szCs w:val="24"/>
        </w:rPr>
        <w:t xml:space="preserve"> </w:t>
      </w:r>
      <w:r w:rsidRPr="00C763C1">
        <w:rPr>
          <w:rFonts w:eastAsia="MS Mincho"/>
          <w:sz w:val="24"/>
          <w:szCs w:val="24"/>
        </w:rPr>
        <w:t xml:space="preserve">period makes irrigation indispensable. An estimated 360,000 hectares have been equipped </w:t>
      </w:r>
      <w:r w:rsidR="00824C7A" w:rsidRPr="00C763C1">
        <w:rPr>
          <w:rFonts w:eastAsia="MS Mincho"/>
          <w:sz w:val="24"/>
          <w:szCs w:val="24"/>
        </w:rPr>
        <w:t xml:space="preserve">with </w:t>
      </w:r>
      <w:r w:rsidRPr="00C763C1">
        <w:rPr>
          <w:rFonts w:eastAsia="MS Mincho"/>
          <w:sz w:val="24"/>
          <w:szCs w:val="24"/>
        </w:rPr>
        <w:t>irrigation</w:t>
      </w:r>
      <w:r w:rsidR="00824C7A" w:rsidRPr="00C763C1">
        <w:rPr>
          <w:rFonts w:eastAsia="MS Mincho"/>
          <w:sz w:val="24"/>
          <w:szCs w:val="24"/>
        </w:rPr>
        <w:t xml:space="preserve"> facility</w:t>
      </w:r>
      <w:r w:rsidRPr="00C763C1">
        <w:rPr>
          <w:rFonts w:eastAsia="MS Mincho"/>
          <w:sz w:val="24"/>
          <w:szCs w:val="24"/>
        </w:rPr>
        <w:t xml:space="preserve">, 280,000 hectares </w:t>
      </w:r>
      <w:r w:rsidR="00824C7A" w:rsidRPr="00C763C1">
        <w:rPr>
          <w:rFonts w:eastAsia="MS Mincho"/>
          <w:sz w:val="24"/>
          <w:szCs w:val="24"/>
        </w:rPr>
        <w:t xml:space="preserve">with </w:t>
      </w:r>
      <w:r w:rsidRPr="00C763C1">
        <w:rPr>
          <w:rFonts w:eastAsia="MS Mincho"/>
          <w:sz w:val="24"/>
          <w:szCs w:val="24"/>
        </w:rPr>
        <w:t xml:space="preserve">drainage </w:t>
      </w:r>
      <w:r w:rsidR="00824C7A" w:rsidRPr="00C763C1">
        <w:rPr>
          <w:rFonts w:eastAsia="MS Mincho"/>
          <w:sz w:val="24"/>
          <w:szCs w:val="24"/>
        </w:rPr>
        <w:t xml:space="preserve">facility, </w:t>
      </w:r>
      <w:r w:rsidRPr="00C763C1">
        <w:rPr>
          <w:rFonts w:eastAsia="MS Mincho"/>
          <w:sz w:val="24"/>
          <w:szCs w:val="24"/>
        </w:rPr>
        <w:t xml:space="preserve">and 130,000 hectares </w:t>
      </w:r>
      <w:r w:rsidR="007A18FF" w:rsidRPr="00C763C1">
        <w:rPr>
          <w:rFonts w:eastAsia="MS Mincho"/>
          <w:sz w:val="24"/>
          <w:szCs w:val="24"/>
        </w:rPr>
        <w:t xml:space="preserve">is </w:t>
      </w:r>
      <w:r w:rsidRPr="00C763C1">
        <w:rPr>
          <w:rFonts w:eastAsia="MS Mincho"/>
          <w:sz w:val="24"/>
          <w:szCs w:val="24"/>
        </w:rPr>
        <w:t xml:space="preserve">marine flood protection, but in 2009 only </w:t>
      </w:r>
      <w:r w:rsidRPr="00C763C1">
        <w:rPr>
          <w:sz w:val="24"/>
          <w:szCs w:val="24"/>
        </w:rPr>
        <w:t>80,000 ha was irrigated (22 percent of the equipped area).</w:t>
      </w:r>
      <w:r w:rsidRPr="00C763C1">
        <w:rPr>
          <w:rFonts w:eastAsia="MS Mincho"/>
          <w:sz w:val="24"/>
          <w:szCs w:val="24"/>
        </w:rPr>
        <w:t xml:space="preserve"> About 626 agricultural reservoirs provide 0.56 billion m</w:t>
      </w:r>
      <w:r w:rsidRPr="00C763C1">
        <w:rPr>
          <w:rFonts w:eastAsia="MS Mincho"/>
          <w:sz w:val="24"/>
          <w:szCs w:val="24"/>
          <w:vertAlign w:val="superscript"/>
        </w:rPr>
        <w:t>3</w:t>
      </w:r>
      <w:r w:rsidRPr="00C763C1">
        <w:rPr>
          <w:rFonts w:eastAsia="MS Mincho"/>
          <w:sz w:val="24"/>
          <w:szCs w:val="24"/>
        </w:rPr>
        <w:t xml:space="preserve"> of water for irrigation purposes mainly during the hot and dry summer season. Irrigation is the country’s largest consumptive water user– and by far the least efficient.</w:t>
      </w:r>
    </w:p>
    <w:p w14:paraId="6EACBAF0" w14:textId="612DAD33" w:rsidR="00B15E32" w:rsidRPr="00C763C1" w:rsidRDefault="00CB6AC8" w:rsidP="006C0E89">
      <w:pPr>
        <w:spacing w:before="240" w:line="276" w:lineRule="auto"/>
        <w:jc w:val="both"/>
        <w:rPr>
          <w:rFonts w:eastAsia="MS Mincho"/>
          <w:sz w:val="24"/>
          <w:szCs w:val="24"/>
        </w:rPr>
      </w:pPr>
      <w:r w:rsidRPr="00C763C1">
        <w:rPr>
          <w:rFonts w:eastAsia="MS Mincho"/>
          <w:sz w:val="24"/>
          <w:szCs w:val="24"/>
        </w:rPr>
        <w:t>The sector, which is regulated by the Ministry of Agriculture</w:t>
      </w:r>
      <w:r w:rsidR="00104E79" w:rsidRPr="00C763C1">
        <w:rPr>
          <w:rFonts w:eastAsia="MS Mincho"/>
          <w:sz w:val="24"/>
          <w:szCs w:val="24"/>
        </w:rPr>
        <w:t xml:space="preserve"> and</w:t>
      </w:r>
      <w:r w:rsidRPr="00C763C1">
        <w:rPr>
          <w:rFonts w:eastAsia="MS Mincho"/>
          <w:sz w:val="24"/>
          <w:szCs w:val="24"/>
        </w:rPr>
        <w:t xml:space="preserve"> Rural Development (M</w:t>
      </w:r>
      <w:r w:rsidR="00104E79" w:rsidRPr="00C763C1">
        <w:rPr>
          <w:rFonts w:eastAsia="MS Mincho"/>
          <w:sz w:val="24"/>
          <w:szCs w:val="24"/>
        </w:rPr>
        <w:t>o</w:t>
      </w:r>
      <w:r w:rsidRPr="00C763C1">
        <w:rPr>
          <w:rFonts w:eastAsia="MS Mincho"/>
          <w:sz w:val="24"/>
          <w:szCs w:val="24"/>
        </w:rPr>
        <w:t xml:space="preserve">ARD), also consumes a considerable share of public resources which is required to operate, maintain, and upgrade the irrigation and drainage (I&amp;D) infrastructure and secure the safety of the irrigation dams and flood protection systems. </w:t>
      </w:r>
    </w:p>
    <w:p w14:paraId="6EACBAF1" w14:textId="7E7ABC59" w:rsidR="00B15E32" w:rsidRPr="00C763C1" w:rsidRDefault="00CB6AC8" w:rsidP="006C0E89">
      <w:pPr>
        <w:spacing w:before="240" w:line="276" w:lineRule="auto"/>
        <w:jc w:val="both"/>
        <w:rPr>
          <w:rFonts w:eastAsia="MS Mincho"/>
          <w:sz w:val="24"/>
          <w:szCs w:val="24"/>
        </w:rPr>
      </w:pPr>
      <w:r w:rsidRPr="00C763C1">
        <w:rPr>
          <w:rFonts w:eastAsia="MS Mincho"/>
          <w:sz w:val="24"/>
          <w:szCs w:val="24"/>
        </w:rPr>
        <w:t xml:space="preserve">The World Bank </w:t>
      </w:r>
      <w:r w:rsidR="004634B0" w:rsidRPr="00C763C1">
        <w:rPr>
          <w:rFonts w:eastAsia="MS Mincho"/>
          <w:sz w:val="24"/>
          <w:szCs w:val="24"/>
        </w:rPr>
        <w:t>has been</w:t>
      </w:r>
      <w:r w:rsidRPr="00C763C1">
        <w:rPr>
          <w:rFonts w:eastAsia="MS Mincho"/>
          <w:sz w:val="24"/>
          <w:szCs w:val="24"/>
        </w:rPr>
        <w:t xml:space="preserve"> the main partner of the GOA in supporting</w:t>
      </w:r>
      <w:r w:rsidR="00BB4B42" w:rsidRPr="00C763C1">
        <w:rPr>
          <w:rFonts w:eastAsia="MS Mincho"/>
          <w:sz w:val="24"/>
          <w:szCs w:val="24"/>
        </w:rPr>
        <w:t xml:space="preserve"> </w:t>
      </w:r>
      <w:r w:rsidRPr="00C763C1">
        <w:rPr>
          <w:rFonts w:eastAsia="MS Mincho"/>
          <w:sz w:val="24"/>
          <w:szCs w:val="24"/>
        </w:rPr>
        <w:t>the I&amp;D sector and institutions</w:t>
      </w:r>
      <w:r w:rsidR="00627F80" w:rsidRPr="00C763C1">
        <w:rPr>
          <w:rFonts w:eastAsia="MS Mincho"/>
          <w:sz w:val="24"/>
          <w:szCs w:val="24"/>
        </w:rPr>
        <w:t xml:space="preserve"> since 1994. The Climate Resilience and Agriculture Development Project </w:t>
      </w:r>
      <w:r w:rsidRPr="00C763C1">
        <w:rPr>
          <w:rFonts w:eastAsia="MS Mincho"/>
          <w:sz w:val="24"/>
          <w:szCs w:val="24"/>
        </w:rPr>
        <w:t>has the following objectives:</w:t>
      </w:r>
      <w:r w:rsidR="00B15E32" w:rsidRPr="00C763C1">
        <w:rPr>
          <w:rFonts w:eastAsia="MS Mincho"/>
          <w:sz w:val="24"/>
          <w:szCs w:val="24"/>
        </w:rPr>
        <w:t>(i) Promoting Climate Smart Agriculture and</w:t>
      </w:r>
      <w:r w:rsidR="00BB4B42" w:rsidRPr="00C763C1">
        <w:rPr>
          <w:rFonts w:eastAsia="MS Mincho"/>
          <w:sz w:val="24"/>
          <w:szCs w:val="24"/>
        </w:rPr>
        <w:t xml:space="preserve"> </w:t>
      </w:r>
      <w:r w:rsidR="00B15E32" w:rsidRPr="00C763C1">
        <w:rPr>
          <w:rFonts w:eastAsia="MS Mincho"/>
          <w:sz w:val="24"/>
          <w:szCs w:val="24"/>
        </w:rPr>
        <w:t xml:space="preserve">Access to Markets, (ii) Modernizing Selected Irrigation and Drainage Schemes for High-value Agriculture Production, and (iii) </w:t>
      </w:r>
      <w:bookmarkStart w:id="1" w:name="_Hlk108123916"/>
      <w:r w:rsidR="00B15E32" w:rsidRPr="00C763C1">
        <w:rPr>
          <w:rFonts w:eastAsia="MS Mincho"/>
          <w:sz w:val="24"/>
          <w:szCs w:val="24"/>
        </w:rPr>
        <w:t>Enhancing Compliance with Food Safety and Quality Standards</w:t>
      </w:r>
      <w:bookmarkEnd w:id="1"/>
      <w:r w:rsidR="00B15E32" w:rsidRPr="00C763C1">
        <w:rPr>
          <w:rFonts w:eastAsia="MS Mincho"/>
          <w:sz w:val="24"/>
          <w:szCs w:val="24"/>
        </w:rPr>
        <w:t xml:space="preserve">. </w:t>
      </w:r>
    </w:p>
    <w:p w14:paraId="14FADB84" w14:textId="739AE18F" w:rsidR="002A11D7" w:rsidRPr="00C763C1" w:rsidRDefault="002A11D7" w:rsidP="006C0E89">
      <w:pPr>
        <w:spacing w:before="240" w:line="276" w:lineRule="auto"/>
        <w:jc w:val="both"/>
        <w:rPr>
          <w:rFonts w:eastAsia="MS Mincho"/>
          <w:sz w:val="24"/>
          <w:szCs w:val="24"/>
        </w:rPr>
      </w:pPr>
      <w:r w:rsidRPr="00C763C1">
        <w:rPr>
          <w:rFonts w:eastAsia="MS Mincho"/>
          <w:sz w:val="24"/>
          <w:szCs w:val="24"/>
        </w:rPr>
        <w:t xml:space="preserve">Climate Smart Agriculture is a set of agricultural practices and technologies which simultaneously boost productivity, enhance resilience and reduce GHG emissions. Although it is built on existing agricultural knowledge, technologies, and sustainability principles, CSA is distinct in several ways. First, it has an explicit focus on addressing climate change in the agrifood system. Second, CSA systematically considers the synergies and tradeoffs that exist between productivity, adaptation, and mitigation. And third, CSA encompasses a range of practices and technologies </w:t>
      </w:r>
      <w:r w:rsidRPr="00C763C1">
        <w:rPr>
          <w:rFonts w:eastAsia="MS Mincho"/>
          <w:sz w:val="24"/>
          <w:szCs w:val="24"/>
        </w:rPr>
        <w:lastRenderedPageBreak/>
        <w:t xml:space="preserve">that are tailored to specific </w:t>
      </w:r>
      <w:proofErr w:type="spellStart"/>
      <w:r w:rsidRPr="00C763C1">
        <w:rPr>
          <w:rFonts w:eastAsia="MS Mincho"/>
          <w:sz w:val="24"/>
          <w:szCs w:val="24"/>
        </w:rPr>
        <w:t>agro</w:t>
      </w:r>
      <w:proofErr w:type="spellEnd"/>
      <w:r w:rsidRPr="00C763C1">
        <w:rPr>
          <w:rFonts w:eastAsia="MS Mincho"/>
          <w:sz w:val="24"/>
          <w:szCs w:val="24"/>
        </w:rPr>
        <w:t>-ecological conditions and socio-economic contexts including the adoption of climate-resilient crop varieties, conservation agriculture techniques, agroforestry, precision farming, water management strategies, and improved livestock management.</w:t>
      </w:r>
    </w:p>
    <w:p w14:paraId="6EACBAF2" w14:textId="304D51EE" w:rsidR="00CB6AC8" w:rsidRPr="00C763C1" w:rsidRDefault="00CB6AC8" w:rsidP="006C0E89">
      <w:pPr>
        <w:spacing w:before="240" w:line="276" w:lineRule="auto"/>
        <w:jc w:val="both"/>
        <w:rPr>
          <w:sz w:val="24"/>
          <w:szCs w:val="24"/>
        </w:rPr>
      </w:pPr>
      <w:r w:rsidRPr="00C763C1">
        <w:rPr>
          <w:rFonts w:eastAsia="MS Mincho"/>
          <w:sz w:val="24"/>
          <w:szCs w:val="24"/>
        </w:rPr>
        <w:t xml:space="preserve">These Terms of Reference (TORs) relate to </w:t>
      </w:r>
      <w:r w:rsidR="00894679" w:rsidRPr="00C763C1">
        <w:rPr>
          <w:rFonts w:eastAsia="MS Mincho"/>
          <w:sz w:val="24"/>
          <w:szCs w:val="24"/>
        </w:rPr>
        <w:t>implement a Climate Smart Agriculture platform</w:t>
      </w:r>
      <w:r w:rsidR="00B15E32" w:rsidRPr="00C763C1">
        <w:rPr>
          <w:rFonts w:eastAsia="MS Mincho"/>
          <w:sz w:val="24"/>
          <w:szCs w:val="24"/>
        </w:rPr>
        <w:t xml:space="preserve"> for High-value agriculture production. The selection of </w:t>
      </w:r>
      <w:r w:rsidR="00894679" w:rsidRPr="00C763C1">
        <w:rPr>
          <w:rFonts w:eastAsia="MS Mincho"/>
          <w:sz w:val="24"/>
          <w:szCs w:val="24"/>
        </w:rPr>
        <w:t>2</w:t>
      </w:r>
      <w:r w:rsidR="00ED1DC7" w:rsidRPr="00C763C1">
        <w:rPr>
          <w:rFonts w:eastAsia="MS Mincho"/>
          <w:sz w:val="24"/>
          <w:szCs w:val="24"/>
        </w:rPr>
        <w:t>,</w:t>
      </w:r>
      <w:r w:rsidR="00894679" w:rsidRPr="00C763C1">
        <w:rPr>
          <w:rFonts w:eastAsia="MS Mincho"/>
          <w:sz w:val="24"/>
          <w:szCs w:val="24"/>
        </w:rPr>
        <w:t xml:space="preserve">000ha and crops for piloting will be subject of selecting to maximum </w:t>
      </w:r>
      <w:r w:rsidR="0076427F" w:rsidRPr="00C763C1">
        <w:rPr>
          <w:rFonts w:eastAsia="MS Mincho"/>
          <w:sz w:val="24"/>
          <w:szCs w:val="24"/>
        </w:rPr>
        <w:t>13</w:t>
      </w:r>
      <w:r w:rsidR="00894679" w:rsidRPr="00C763C1">
        <w:rPr>
          <w:rFonts w:eastAsia="MS Mincho"/>
          <w:sz w:val="24"/>
          <w:szCs w:val="24"/>
        </w:rPr>
        <w:t xml:space="preserve"> different locations to cover a wide range of crops </w:t>
      </w:r>
      <w:r w:rsidR="002A11D7" w:rsidRPr="00C763C1">
        <w:rPr>
          <w:rFonts w:eastAsia="MS Mincho"/>
          <w:sz w:val="24"/>
          <w:szCs w:val="24"/>
        </w:rPr>
        <w:t>with</w:t>
      </w:r>
      <w:r w:rsidR="00894679" w:rsidRPr="00C763C1">
        <w:rPr>
          <w:rFonts w:eastAsia="MS Mincho"/>
          <w:sz w:val="24"/>
          <w:szCs w:val="24"/>
        </w:rPr>
        <w:t xml:space="preserve"> </w:t>
      </w:r>
      <w:r w:rsidR="002A11D7" w:rsidRPr="00C763C1">
        <w:rPr>
          <w:rFonts w:eastAsia="MS Mincho"/>
          <w:sz w:val="24"/>
          <w:szCs w:val="24"/>
        </w:rPr>
        <w:t xml:space="preserve">different </w:t>
      </w:r>
      <w:r w:rsidR="00894679" w:rsidRPr="00C763C1">
        <w:rPr>
          <w:rFonts w:eastAsia="MS Mincho"/>
          <w:sz w:val="24"/>
          <w:szCs w:val="24"/>
        </w:rPr>
        <w:t>climate</w:t>
      </w:r>
      <w:r w:rsidR="002A11D7" w:rsidRPr="00C763C1">
        <w:rPr>
          <w:rFonts w:eastAsia="MS Mincho"/>
          <w:sz w:val="24"/>
          <w:szCs w:val="24"/>
        </w:rPr>
        <w:t xml:space="preserve"> conditions</w:t>
      </w:r>
      <w:r w:rsidR="003B59F8" w:rsidRPr="00C763C1">
        <w:rPr>
          <w:rFonts w:eastAsia="MS Mincho"/>
          <w:sz w:val="24"/>
          <w:szCs w:val="24"/>
        </w:rPr>
        <w:t>.</w:t>
      </w:r>
    </w:p>
    <w:p w14:paraId="7B40229D" w14:textId="77777777" w:rsidR="00EF0A1B" w:rsidRPr="00C763C1" w:rsidRDefault="00EF0A1B" w:rsidP="006C0E89">
      <w:pPr>
        <w:spacing w:line="276" w:lineRule="auto"/>
        <w:jc w:val="both"/>
        <w:rPr>
          <w:sz w:val="24"/>
          <w:szCs w:val="24"/>
          <w:highlight w:val="yellow"/>
        </w:rPr>
      </w:pPr>
    </w:p>
    <w:p w14:paraId="6EACBAF6" w14:textId="77777777" w:rsidR="000F54C0" w:rsidRPr="00C763C1" w:rsidRDefault="00E666DF" w:rsidP="006C0E89">
      <w:pPr>
        <w:spacing w:line="276" w:lineRule="auto"/>
        <w:jc w:val="both"/>
        <w:rPr>
          <w:b/>
          <w:i/>
          <w:sz w:val="24"/>
          <w:szCs w:val="24"/>
        </w:rPr>
      </w:pPr>
      <w:r w:rsidRPr="00C763C1">
        <w:rPr>
          <w:b/>
          <w:i/>
          <w:sz w:val="24"/>
          <w:szCs w:val="24"/>
        </w:rPr>
        <w:t>Description of the existing situation</w:t>
      </w:r>
    </w:p>
    <w:p w14:paraId="0B02034C" w14:textId="101EE627" w:rsidR="004012CF" w:rsidRPr="00C763C1" w:rsidRDefault="002111FA" w:rsidP="006C0E89">
      <w:pPr>
        <w:spacing w:line="276" w:lineRule="auto"/>
        <w:jc w:val="both"/>
        <w:rPr>
          <w:rFonts w:eastAsia="MS Mincho"/>
          <w:sz w:val="24"/>
          <w:szCs w:val="24"/>
        </w:rPr>
      </w:pPr>
      <w:r w:rsidRPr="00C763C1">
        <w:rPr>
          <w:rFonts w:eastAsia="MS Mincho"/>
          <w:sz w:val="24"/>
          <w:szCs w:val="24"/>
        </w:rPr>
        <w:t xml:space="preserve">Smart Agriculture in Albania </w:t>
      </w:r>
      <w:r w:rsidR="004012CF" w:rsidRPr="00C763C1">
        <w:rPr>
          <w:rFonts w:eastAsia="MS Mincho"/>
          <w:sz w:val="24"/>
          <w:szCs w:val="24"/>
        </w:rPr>
        <w:t>is implemented</w:t>
      </w:r>
      <w:r w:rsidRPr="00C763C1">
        <w:rPr>
          <w:rFonts w:eastAsia="MS Mincho"/>
          <w:sz w:val="24"/>
          <w:szCs w:val="24"/>
        </w:rPr>
        <w:t xml:space="preserve"> </w:t>
      </w:r>
      <w:r w:rsidR="00476AA3">
        <w:rPr>
          <w:rFonts w:eastAsia="MS Mincho"/>
          <w:sz w:val="24"/>
          <w:szCs w:val="24"/>
        </w:rPr>
        <w:t>by</w:t>
      </w:r>
      <w:r w:rsidR="00476AA3" w:rsidRPr="00C763C1">
        <w:rPr>
          <w:rFonts w:eastAsia="MS Mincho"/>
          <w:sz w:val="24"/>
          <w:szCs w:val="24"/>
        </w:rPr>
        <w:t xml:space="preserve"> </w:t>
      </w:r>
      <w:r w:rsidR="004012CF" w:rsidRPr="00C763C1">
        <w:rPr>
          <w:rFonts w:eastAsia="MS Mincho"/>
          <w:sz w:val="24"/>
          <w:szCs w:val="24"/>
        </w:rPr>
        <w:t>small farmers. Only in the last years IoT providers had included this technology in their services but due to lack of capacity, and infrastructure this process is going very slowly.</w:t>
      </w:r>
    </w:p>
    <w:p w14:paraId="63F9733A" w14:textId="1099BAB5" w:rsidR="00B142B7" w:rsidRPr="00C763C1" w:rsidRDefault="004012CF" w:rsidP="006C0E89">
      <w:pPr>
        <w:spacing w:line="276" w:lineRule="auto"/>
        <w:jc w:val="both"/>
        <w:rPr>
          <w:rFonts w:eastAsia="MS Mincho"/>
          <w:sz w:val="24"/>
          <w:szCs w:val="24"/>
          <w:highlight w:val="yellow"/>
        </w:rPr>
      </w:pPr>
      <w:r w:rsidRPr="00C763C1">
        <w:rPr>
          <w:rFonts w:eastAsia="MS Mincho"/>
          <w:sz w:val="24"/>
          <w:szCs w:val="24"/>
        </w:rPr>
        <w:t xml:space="preserve">A big problem for digitalization in agriculture is the law </w:t>
      </w:r>
      <w:r w:rsidR="00342736" w:rsidRPr="00C763C1">
        <w:rPr>
          <w:rFonts w:eastAsia="MS Mincho"/>
          <w:sz w:val="24"/>
          <w:szCs w:val="24"/>
        </w:rPr>
        <w:t xml:space="preserve">no. 7501 from who the major part of farmers owns the land. This law divided the land in small portions such that is difficult to implement digitalization due to high costs and farmers are not working together in sharing costs and benefits. </w:t>
      </w:r>
      <w:r w:rsidR="00B142B7" w:rsidRPr="00C763C1">
        <w:rPr>
          <w:rFonts w:eastAsia="MS Mincho"/>
          <w:sz w:val="24"/>
          <w:szCs w:val="24"/>
        </w:rPr>
        <w:t xml:space="preserve">Usually the land is owned in portions from 0.5Ha to 20Ha and the crops planted are not similar in neighbors’ farmers. </w:t>
      </w:r>
    </w:p>
    <w:p w14:paraId="6EACBAFC" w14:textId="44A6D9EC" w:rsidR="005348ED" w:rsidRPr="00C763C1" w:rsidRDefault="005348ED" w:rsidP="006C0E89">
      <w:pPr>
        <w:adjustRightInd w:val="0"/>
        <w:spacing w:before="240" w:line="276" w:lineRule="auto"/>
        <w:rPr>
          <w:rFonts w:eastAsiaTheme="minorHAnsi"/>
          <w:b/>
          <w:bCs/>
          <w:i/>
          <w:iCs/>
          <w:sz w:val="24"/>
          <w:szCs w:val="24"/>
        </w:rPr>
      </w:pPr>
      <w:r w:rsidRPr="00C763C1">
        <w:rPr>
          <w:rFonts w:eastAsiaTheme="minorHAnsi"/>
          <w:b/>
          <w:bCs/>
          <w:i/>
          <w:iCs/>
          <w:sz w:val="24"/>
          <w:szCs w:val="24"/>
        </w:rPr>
        <w:t xml:space="preserve">Proposed Location </w:t>
      </w:r>
      <w:r w:rsidR="00650B09" w:rsidRPr="00C763C1">
        <w:rPr>
          <w:rFonts w:eastAsiaTheme="minorHAnsi"/>
          <w:b/>
          <w:bCs/>
          <w:i/>
          <w:iCs/>
          <w:sz w:val="24"/>
          <w:szCs w:val="24"/>
        </w:rPr>
        <w:t xml:space="preserve">and crops </w:t>
      </w:r>
      <w:r w:rsidRPr="00C763C1">
        <w:rPr>
          <w:rFonts w:eastAsiaTheme="minorHAnsi"/>
          <w:b/>
          <w:bCs/>
          <w:i/>
          <w:iCs/>
          <w:sz w:val="24"/>
          <w:szCs w:val="24"/>
        </w:rPr>
        <w:t xml:space="preserve">of the Pilot Area </w:t>
      </w:r>
    </w:p>
    <w:p w14:paraId="6EACBAFD" w14:textId="28B90539" w:rsidR="00074F5B" w:rsidRPr="00C763C1" w:rsidRDefault="005348ED" w:rsidP="006C0E89">
      <w:pPr>
        <w:spacing w:line="276" w:lineRule="auto"/>
        <w:jc w:val="both"/>
        <w:rPr>
          <w:sz w:val="24"/>
          <w:szCs w:val="24"/>
        </w:rPr>
      </w:pPr>
      <w:r w:rsidRPr="00C763C1">
        <w:rPr>
          <w:sz w:val="24"/>
          <w:szCs w:val="24"/>
        </w:rPr>
        <w:t>The project location</w:t>
      </w:r>
      <w:r w:rsidR="00650B09" w:rsidRPr="00C763C1">
        <w:rPr>
          <w:sz w:val="24"/>
          <w:szCs w:val="24"/>
        </w:rPr>
        <w:t>s and crops</w:t>
      </w:r>
      <w:r w:rsidRPr="00C763C1">
        <w:rPr>
          <w:sz w:val="24"/>
          <w:szCs w:val="24"/>
        </w:rPr>
        <w:t xml:space="preserve"> </w:t>
      </w:r>
      <w:r w:rsidR="00B142B7" w:rsidRPr="00C763C1">
        <w:rPr>
          <w:sz w:val="24"/>
          <w:szCs w:val="24"/>
        </w:rPr>
        <w:t>were</w:t>
      </w:r>
      <w:r w:rsidRPr="00C763C1">
        <w:rPr>
          <w:sz w:val="24"/>
          <w:szCs w:val="24"/>
        </w:rPr>
        <w:t xml:space="preserve"> defined during the preliminary phase. The selection was a result of a consultation process with the affected parties. </w:t>
      </w:r>
    </w:p>
    <w:p w14:paraId="1986E081" w14:textId="544E28FA" w:rsidR="00FE535F" w:rsidRPr="00C763C1" w:rsidRDefault="00FE535F" w:rsidP="0020330F">
      <w:pPr>
        <w:spacing w:line="276" w:lineRule="auto"/>
        <w:ind w:left="360"/>
        <w:jc w:val="both"/>
        <w:rPr>
          <w:rStyle w:val="shorttext"/>
          <w:sz w:val="24"/>
          <w:szCs w:val="24"/>
        </w:rPr>
      </w:pPr>
      <w:r w:rsidRPr="00C763C1">
        <w:rPr>
          <w:rStyle w:val="shorttext"/>
          <w:sz w:val="24"/>
          <w:szCs w:val="24"/>
        </w:rPr>
        <w:t>Apple:</w:t>
      </w:r>
      <w:r w:rsidRPr="00C763C1">
        <w:rPr>
          <w:rStyle w:val="shorttext"/>
          <w:sz w:val="24"/>
          <w:szCs w:val="24"/>
        </w:rPr>
        <w:tab/>
      </w:r>
      <w:r w:rsidRPr="00C763C1">
        <w:rPr>
          <w:rStyle w:val="shorttext"/>
          <w:sz w:val="24"/>
          <w:szCs w:val="24"/>
        </w:rPr>
        <w:tab/>
      </w:r>
      <w:r w:rsidRPr="00C763C1">
        <w:rPr>
          <w:rStyle w:val="shorttext"/>
          <w:sz w:val="24"/>
          <w:szCs w:val="24"/>
        </w:rPr>
        <w:tab/>
      </w:r>
      <w:r w:rsidRPr="00C763C1">
        <w:rPr>
          <w:rStyle w:val="shorttext"/>
          <w:sz w:val="24"/>
          <w:szCs w:val="24"/>
        </w:rPr>
        <w:tab/>
      </w:r>
      <w:proofErr w:type="spellStart"/>
      <w:r w:rsidRPr="00C763C1">
        <w:rPr>
          <w:rStyle w:val="shorttext"/>
          <w:sz w:val="24"/>
          <w:szCs w:val="24"/>
        </w:rPr>
        <w:t>Korçë</w:t>
      </w:r>
      <w:proofErr w:type="spellEnd"/>
      <w:r w:rsidRPr="00C763C1">
        <w:rPr>
          <w:rStyle w:val="shorttext"/>
          <w:sz w:val="24"/>
          <w:szCs w:val="24"/>
        </w:rPr>
        <w:t xml:space="preserve">, Elbasan and </w:t>
      </w:r>
      <w:proofErr w:type="spellStart"/>
      <w:r w:rsidRPr="00C763C1">
        <w:rPr>
          <w:rStyle w:val="shorttext"/>
          <w:sz w:val="24"/>
          <w:szCs w:val="24"/>
        </w:rPr>
        <w:t>Dibër</w:t>
      </w:r>
      <w:proofErr w:type="spellEnd"/>
      <w:r w:rsidR="00ED1DC7" w:rsidRPr="00C763C1">
        <w:rPr>
          <w:rStyle w:val="shorttext"/>
          <w:sz w:val="24"/>
          <w:szCs w:val="24"/>
        </w:rPr>
        <w:t>;</w:t>
      </w:r>
      <w:r w:rsidRPr="00C763C1">
        <w:rPr>
          <w:rStyle w:val="shorttext"/>
          <w:sz w:val="24"/>
          <w:szCs w:val="24"/>
        </w:rPr>
        <w:t xml:space="preserve"> </w:t>
      </w:r>
    </w:p>
    <w:p w14:paraId="2D9B0BE5" w14:textId="5586E805" w:rsidR="00650B09" w:rsidRPr="00C763C1" w:rsidRDefault="00FE535F" w:rsidP="0020330F">
      <w:pPr>
        <w:spacing w:line="276" w:lineRule="auto"/>
        <w:ind w:left="360"/>
        <w:jc w:val="both"/>
        <w:rPr>
          <w:rStyle w:val="shorttext"/>
          <w:sz w:val="24"/>
          <w:szCs w:val="24"/>
        </w:rPr>
      </w:pPr>
      <w:r w:rsidRPr="00C763C1">
        <w:rPr>
          <w:rStyle w:val="shorttext"/>
          <w:sz w:val="24"/>
          <w:szCs w:val="24"/>
        </w:rPr>
        <w:t>Citrus</w:t>
      </w:r>
      <w:r w:rsidR="00650B09" w:rsidRPr="00C763C1">
        <w:rPr>
          <w:rStyle w:val="shorttext"/>
          <w:sz w:val="24"/>
          <w:szCs w:val="24"/>
        </w:rPr>
        <w:t>:      </w:t>
      </w:r>
      <w:r w:rsidR="0020330F" w:rsidRPr="00C763C1">
        <w:rPr>
          <w:rStyle w:val="shorttext"/>
          <w:sz w:val="24"/>
          <w:szCs w:val="24"/>
        </w:rPr>
        <w:tab/>
      </w:r>
      <w:r w:rsidR="0020330F" w:rsidRPr="00C763C1">
        <w:rPr>
          <w:rStyle w:val="shorttext"/>
          <w:sz w:val="24"/>
          <w:szCs w:val="24"/>
        </w:rPr>
        <w:tab/>
      </w:r>
      <w:r w:rsidRPr="00C763C1">
        <w:rPr>
          <w:rStyle w:val="shorttext"/>
          <w:sz w:val="24"/>
          <w:szCs w:val="24"/>
        </w:rPr>
        <w:tab/>
      </w:r>
      <w:proofErr w:type="spellStart"/>
      <w:r w:rsidRPr="00C763C1">
        <w:rPr>
          <w:rStyle w:val="shorttext"/>
          <w:sz w:val="24"/>
          <w:szCs w:val="24"/>
        </w:rPr>
        <w:t>Saranda</w:t>
      </w:r>
      <w:proofErr w:type="spellEnd"/>
      <w:r w:rsidRPr="00C763C1">
        <w:rPr>
          <w:rStyle w:val="shorttext"/>
          <w:sz w:val="24"/>
          <w:szCs w:val="24"/>
        </w:rPr>
        <w:t xml:space="preserve"> (</w:t>
      </w:r>
      <w:proofErr w:type="spellStart"/>
      <w:r w:rsidRPr="00C763C1">
        <w:rPr>
          <w:rStyle w:val="shorttext"/>
          <w:sz w:val="24"/>
          <w:szCs w:val="24"/>
        </w:rPr>
        <w:t>Xarrë</w:t>
      </w:r>
      <w:proofErr w:type="spellEnd"/>
      <w:r w:rsidRPr="00C763C1">
        <w:rPr>
          <w:rStyle w:val="shorttext"/>
          <w:sz w:val="24"/>
          <w:szCs w:val="24"/>
        </w:rPr>
        <w:t>)</w:t>
      </w:r>
      <w:r w:rsidR="00ED1DC7" w:rsidRPr="00C763C1">
        <w:rPr>
          <w:rStyle w:val="shorttext"/>
          <w:sz w:val="24"/>
          <w:szCs w:val="24"/>
        </w:rPr>
        <w:t>;</w:t>
      </w:r>
    </w:p>
    <w:p w14:paraId="3A6DDCD0" w14:textId="4C233A27" w:rsidR="00650B09" w:rsidRPr="00C763C1" w:rsidRDefault="00FE535F" w:rsidP="0020330F">
      <w:pPr>
        <w:spacing w:line="276" w:lineRule="auto"/>
        <w:ind w:left="360"/>
        <w:jc w:val="both"/>
        <w:rPr>
          <w:rStyle w:val="shorttext"/>
          <w:sz w:val="24"/>
          <w:szCs w:val="24"/>
        </w:rPr>
      </w:pPr>
      <w:r w:rsidRPr="00C763C1">
        <w:rPr>
          <w:rStyle w:val="shorttext"/>
          <w:sz w:val="24"/>
          <w:szCs w:val="24"/>
        </w:rPr>
        <w:t>Vegetables in open field</w:t>
      </w:r>
      <w:r w:rsidR="00650B09" w:rsidRPr="00C763C1">
        <w:rPr>
          <w:rStyle w:val="shorttext"/>
          <w:sz w:val="24"/>
          <w:szCs w:val="24"/>
        </w:rPr>
        <w:t>:</w:t>
      </w:r>
      <w:r w:rsidR="005B2E7F" w:rsidRPr="00C763C1">
        <w:rPr>
          <w:rStyle w:val="shorttext"/>
          <w:sz w:val="24"/>
          <w:szCs w:val="24"/>
        </w:rPr>
        <w:tab/>
      </w:r>
      <w:r w:rsidRPr="00C763C1">
        <w:rPr>
          <w:rStyle w:val="shorttext"/>
          <w:sz w:val="24"/>
          <w:szCs w:val="24"/>
        </w:rPr>
        <w:tab/>
      </w:r>
      <w:proofErr w:type="spellStart"/>
      <w:r w:rsidRPr="00C763C1">
        <w:rPr>
          <w:rStyle w:val="shorttext"/>
          <w:sz w:val="24"/>
          <w:szCs w:val="24"/>
        </w:rPr>
        <w:t>Divjakë</w:t>
      </w:r>
      <w:proofErr w:type="spellEnd"/>
      <w:r w:rsidRPr="00C763C1">
        <w:rPr>
          <w:rStyle w:val="shorttext"/>
          <w:sz w:val="24"/>
          <w:szCs w:val="24"/>
        </w:rPr>
        <w:t xml:space="preserve"> and </w:t>
      </w:r>
      <w:proofErr w:type="spellStart"/>
      <w:r w:rsidRPr="00C763C1">
        <w:rPr>
          <w:rStyle w:val="shorttext"/>
          <w:sz w:val="24"/>
          <w:szCs w:val="24"/>
        </w:rPr>
        <w:t>Lushnje</w:t>
      </w:r>
      <w:proofErr w:type="spellEnd"/>
      <w:r w:rsidR="00ED1DC7" w:rsidRPr="00C763C1">
        <w:rPr>
          <w:rStyle w:val="shorttext"/>
          <w:sz w:val="24"/>
          <w:szCs w:val="24"/>
        </w:rPr>
        <w:t>;</w:t>
      </w:r>
    </w:p>
    <w:p w14:paraId="23BCF081" w14:textId="7E7AB877" w:rsidR="00650B09" w:rsidRPr="00C763C1" w:rsidRDefault="00FE535F" w:rsidP="0020330F">
      <w:pPr>
        <w:spacing w:line="276" w:lineRule="auto"/>
        <w:ind w:left="360"/>
        <w:jc w:val="both"/>
        <w:rPr>
          <w:rStyle w:val="shorttext"/>
          <w:sz w:val="24"/>
          <w:szCs w:val="24"/>
        </w:rPr>
      </w:pPr>
      <w:r w:rsidRPr="00C763C1">
        <w:rPr>
          <w:rStyle w:val="shorttext"/>
          <w:sz w:val="24"/>
          <w:szCs w:val="24"/>
        </w:rPr>
        <w:t>Olives</w:t>
      </w:r>
      <w:r w:rsidR="00650B09" w:rsidRPr="00C763C1">
        <w:rPr>
          <w:rStyle w:val="shorttext"/>
          <w:sz w:val="24"/>
          <w:szCs w:val="24"/>
        </w:rPr>
        <w:t>:</w:t>
      </w:r>
      <w:r w:rsidR="005C04C6" w:rsidRPr="00C763C1">
        <w:rPr>
          <w:rStyle w:val="shorttext"/>
          <w:sz w:val="24"/>
          <w:szCs w:val="24"/>
        </w:rPr>
        <w:tab/>
      </w:r>
      <w:r w:rsidR="005C04C6" w:rsidRPr="00C763C1">
        <w:rPr>
          <w:rStyle w:val="shorttext"/>
          <w:sz w:val="24"/>
          <w:szCs w:val="24"/>
        </w:rPr>
        <w:tab/>
      </w:r>
      <w:r w:rsidR="005C04C6" w:rsidRPr="00C763C1">
        <w:rPr>
          <w:rStyle w:val="shorttext"/>
          <w:sz w:val="24"/>
          <w:szCs w:val="24"/>
        </w:rPr>
        <w:tab/>
      </w:r>
      <w:r w:rsidRPr="00C763C1">
        <w:rPr>
          <w:rStyle w:val="shorttext"/>
          <w:sz w:val="24"/>
          <w:szCs w:val="24"/>
        </w:rPr>
        <w:tab/>
      </w:r>
      <w:proofErr w:type="spellStart"/>
      <w:r w:rsidRPr="00C763C1">
        <w:rPr>
          <w:rStyle w:val="shorttext"/>
          <w:sz w:val="24"/>
          <w:szCs w:val="24"/>
        </w:rPr>
        <w:t>Belsh</w:t>
      </w:r>
      <w:proofErr w:type="spellEnd"/>
      <w:r w:rsidRPr="00C763C1">
        <w:rPr>
          <w:rStyle w:val="shorttext"/>
          <w:sz w:val="24"/>
          <w:szCs w:val="24"/>
        </w:rPr>
        <w:t xml:space="preserve">, </w:t>
      </w:r>
      <w:proofErr w:type="spellStart"/>
      <w:r w:rsidRPr="00C763C1">
        <w:rPr>
          <w:rStyle w:val="shorttext"/>
          <w:sz w:val="24"/>
          <w:szCs w:val="24"/>
        </w:rPr>
        <w:t>Berat</w:t>
      </w:r>
      <w:proofErr w:type="spellEnd"/>
      <w:r w:rsidRPr="00C763C1">
        <w:rPr>
          <w:rStyle w:val="shorttext"/>
          <w:sz w:val="24"/>
          <w:szCs w:val="24"/>
        </w:rPr>
        <w:t xml:space="preserve">, </w:t>
      </w:r>
      <w:proofErr w:type="spellStart"/>
      <w:r w:rsidRPr="00C763C1">
        <w:rPr>
          <w:rStyle w:val="shorttext"/>
          <w:sz w:val="24"/>
          <w:szCs w:val="24"/>
        </w:rPr>
        <w:t>Roskovec</w:t>
      </w:r>
      <w:proofErr w:type="spellEnd"/>
      <w:r w:rsidRPr="00C763C1">
        <w:rPr>
          <w:rStyle w:val="shorttext"/>
          <w:sz w:val="24"/>
          <w:szCs w:val="24"/>
        </w:rPr>
        <w:t xml:space="preserve"> and </w:t>
      </w:r>
      <w:proofErr w:type="spellStart"/>
      <w:r w:rsidRPr="00C763C1">
        <w:rPr>
          <w:rStyle w:val="shorttext"/>
          <w:sz w:val="24"/>
          <w:szCs w:val="24"/>
        </w:rPr>
        <w:t>Vlorë</w:t>
      </w:r>
      <w:proofErr w:type="spellEnd"/>
      <w:r w:rsidR="00ED1DC7" w:rsidRPr="00C763C1">
        <w:rPr>
          <w:rStyle w:val="shorttext"/>
          <w:sz w:val="24"/>
          <w:szCs w:val="24"/>
        </w:rPr>
        <w:t>;</w:t>
      </w:r>
      <w:r w:rsidRPr="00C763C1">
        <w:rPr>
          <w:rStyle w:val="shorttext"/>
          <w:sz w:val="24"/>
          <w:szCs w:val="24"/>
        </w:rPr>
        <w:t xml:space="preserve"> </w:t>
      </w:r>
    </w:p>
    <w:p w14:paraId="6419D744" w14:textId="4503A651" w:rsidR="005C04C6" w:rsidRPr="00C763C1" w:rsidRDefault="00FE535F" w:rsidP="0020330F">
      <w:pPr>
        <w:spacing w:line="276" w:lineRule="auto"/>
        <w:ind w:left="360"/>
        <w:jc w:val="both"/>
        <w:rPr>
          <w:rStyle w:val="shorttext"/>
          <w:sz w:val="24"/>
          <w:szCs w:val="24"/>
        </w:rPr>
      </w:pPr>
      <w:r w:rsidRPr="00C763C1">
        <w:rPr>
          <w:rStyle w:val="shorttext"/>
          <w:sz w:val="24"/>
          <w:szCs w:val="24"/>
        </w:rPr>
        <w:t xml:space="preserve">Cherry: </w:t>
      </w:r>
      <w:r w:rsidRPr="00C763C1">
        <w:rPr>
          <w:rStyle w:val="shorttext"/>
          <w:sz w:val="24"/>
          <w:szCs w:val="24"/>
        </w:rPr>
        <w:tab/>
      </w:r>
      <w:r w:rsidRPr="00C763C1">
        <w:rPr>
          <w:rStyle w:val="shorttext"/>
          <w:sz w:val="24"/>
          <w:szCs w:val="24"/>
        </w:rPr>
        <w:tab/>
      </w:r>
      <w:r w:rsidRPr="00C763C1">
        <w:rPr>
          <w:rStyle w:val="shorttext"/>
          <w:sz w:val="24"/>
          <w:szCs w:val="24"/>
        </w:rPr>
        <w:tab/>
      </w:r>
      <w:r w:rsidRPr="00C763C1">
        <w:rPr>
          <w:rStyle w:val="shorttext"/>
          <w:sz w:val="24"/>
          <w:szCs w:val="24"/>
        </w:rPr>
        <w:tab/>
      </w:r>
      <w:proofErr w:type="spellStart"/>
      <w:r w:rsidRPr="00C763C1">
        <w:rPr>
          <w:rStyle w:val="shorttext"/>
          <w:sz w:val="24"/>
          <w:szCs w:val="24"/>
        </w:rPr>
        <w:t>Dibër</w:t>
      </w:r>
      <w:proofErr w:type="spellEnd"/>
      <w:r w:rsidR="00ED1DC7" w:rsidRPr="00C763C1">
        <w:rPr>
          <w:rStyle w:val="shorttext"/>
          <w:sz w:val="24"/>
          <w:szCs w:val="24"/>
        </w:rPr>
        <w:t>;</w:t>
      </w:r>
    </w:p>
    <w:p w14:paraId="49C7A82E" w14:textId="38103948" w:rsidR="00650B09" w:rsidRPr="00C763C1" w:rsidRDefault="00FE535F" w:rsidP="0020330F">
      <w:pPr>
        <w:spacing w:line="276" w:lineRule="auto"/>
        <w:ind w:left="360"/>
        <w:jc w:val="both"/>
        <w:rPr>
          <w:rStyle w:val="shorttext"/>
          <w:sz w:val="24"/>
          <w:szCs w:val="24"/>
        </w:rPr>
      </w:pPr>
      <w:r w:rsidRPr="00C763C1">
        <w:rPr>
          <w:rStyle w:val="shorttext"/>
          <w:sz w:val="24"/>
          <w:szCs w:val="24"/>
        </w:rPr>
        <w:t>Aromatic and Medicinal Plants</w:t>
      </w:r>
      <w:r w:rsidR="00650B09" w:rsidRPr="00C763C1">
        <w:rPr>
          <w:rStyle w:val="shorttext"/>
          <w:sz w:val="24"/>
          <w:szCs w:val="24"/>
        </w:rPr>
        <w:t>:</w:t>
      </w:r>
      <w:r w:rsidRPr="00C763C1">
        <w:rPr>
          <w:rStyle w:val="shorttext"/>
          <w:sz w:val="24"/>
          <w:szCs w:val="24"/>
        </w:rPr>
        <w:t xml:space="preserve"> </w:t>
      </w:r>
      <w:r w:rsidRPr="00C763C1">
        <w:rPr>
          <w:rStyle w:val="shorttext"/>
          <w:sz w:val="24"/>
          <w:szCs w:val="24"/>
        </w:rPr>
        <w:tab/>
      </w:r>
      <w:proofErr w:type="spellStart"/>
      <w:r w:rsidRPr="00C763C1">
        <w:rPr>
          <w:rStyle w:val="shorttext"/>
          <w:sz w:val="24"/>
          <w:szCs w:val="24"/>
        </w:rPr>
        <w:t>Malësi</w:t>
      </w:r>
      <w:proofErr w:type="spellEnd"/>
      <w:r w:rsidRPr="00C763C1">
        <w:rPr>
          <w:rStyle w:val="shorttext"/>
          <w:sz w:val="24"/>
          <w:szCs w:val="24"/>
        </w:rPr>
        <w:t xml:space="preserve"> e </w:t>
      </w:r>
      <w:proofErr w:type="spellStart"/>
      <w:r w:rsidRPr="00C763C1">
        <w:rPr>
          <w:rStyle w:val="shorttext"/>
          <w:sz w:val="24"/>
          <w:szCs w:val="24"/>
        </w:rPr>
        <w:t>Madhe</w:t>
      </w:r>
      <w:proofErr w:type="spellEnd"/>
      <w:r w:rsidR="00ED1DC7" w:rsidRPr="00C763C1">
        <w:rPr>
          <w:rStyle w:val="shorttext"/>
          <w:sz w:val="24"/>
          <w:szCs w:val="24"/>
        </w:rPr>
        <w:t>;</w:t>
      </w:r>
    </w:p>
    <w:p w14:paraId="7CDD2FCD" w14:textId="61726069" w:rsidR="00FE535F" w:rsidRPr="00C763C1" w:rsidRDefault="00FE535F" w:rsidP="0020330F">
      <w:pPr>
        <w:spacing w:line="276" w:lineRule="auto"/>
        <w:ind w:left="360"/>
        <w:jc w:val="both"/>
        <w:rPr>
          <w:rStyle w:val="shorttext"/>
          <w:sz w:val="24"/>
          <w:szCs w:val="24"/>
        </w:rPr>
      </w:pPr>
      <w:r w:rsidRPr="00C763C1">
        <w:rPr>
          <w:rStyle w:val="shorttext"/>
          <w:sz w:val="24"/>
          <w:szCs w:val="24"/>
        </w:rPr>
        <w:t>Vineyards:</w:t>
      </w:r>
      <w:r w:rsidRPr="00C763C1">
        <w:rPr>
          <w:rStyle w:val="shorttext"/>
          <w:sz w:val="24"/>
          <w:szCs w:val="24"/>
        </w:rPr>
        <w:tab/>
      </w:r>
      <w:r w:rsidRPr="00C763C1">
        <w:rPr>
          <w:rStyle w:val="shorttext"/>
          <w:sz w:val="24"/>
          <w:szCs w:val="24"/>
        </w:rPr>
        <w:tab/>
      </w:r>
      <w:r w:rsidRPr="00C763C1">
        <w:rPr>
          <w:rStyle w:val="shorttext"/>
          <w:sz w:val="24"/>
          <w:szCs w:val="24"/>
        </w:rPr>
        <w:tab/>
      </w:r>
      <w:r w:rsidRPr="00C763C1">
        <w:rPr>
          <w:rStyle w:val="shorttext"/>
          <w:sz w:val="24"/>
          <w:szCs w:val="24"/>
        </w:rPr>
        <w:tab/>
      </w:r>
      <w:proofErr w:type="spellStart"/>
      <w:r w:rsidRPr="00C763C1">
        <w:rPr>
          <w:rStyle w:val="shorttext"/>
          <w:sz w:val="24"/>
          <w:szCs w:val="24"/>
        </w:rPr>
        <w:t>Vlorë</w:t>
      </w:r>
      <w:proofErr w:type="spellEnd"/>
      <w:r w:rsidR="00ED1DC7" w:rsidRPr="00C763C1">
        <w:rPr>
          <w:rStyle w:val="shorttext"/>
          <w:sz w:val="24"/>
          <w:szCs w:val="24"/>
        </w:rPr>
        <w:t>.</w:t>
      </w:r>
    </w:p>
    <w:p w14:paraId="457910D1" w14:textId="77777777" w:rsidR="00650B09" w:rsidRPr="00C763C1" w:rsidRDefault="00650B09" w:rsidP="00650B09">
      <w:pPr>
        <w:spacing w:line="276" w:lineRule="auto"/>
        <w:ind w:left="720" w:firstLine="720"/>
        <w:jc w:val="both"/>
        <w:rPr>
          <w:rStyle w:val="shorttext"/>
          <w:sz w:val="24"/>
          <w:szCs w:val="24"/>
          <w:highlight w:val="yellow"/>
        </w:rPr>
      </w:pPr>
    </w:p>
    <w:p w14:paraId="631AC2CC" w14:textId="5A17899D" w:rsidR="00CC0DB3" w:rsidRPr="00C763C1" w:rsidRDefault="00CC0DB3" w:rsidP="006C0E89">
      <w:pPr>
        <w:spacing w:line="276" w:lineRule="auto"/>
        <w:jc w:val="both"/>
        <w:rPr>
          <w:rStyle w:val="shorttext"/>
          <w:b/>
          <w:sz w:val="24"/>
          <w:szCs w:val="24"/>
        </w:rPr>
      </w:pPr>
      <w:r w:rsidRPr="00C763C1">
        <w:rPr>
          <w:rStyle w:val="shorttext"/>
          <w:b/>
          <w:sz w:val="24"/>
          <w:szCs w:val="24"/>
        </w:rPr>
        <w:t>Estimated implementation time</w:t>
      </w:r>
    </w:p>
    <w:p w14:paraId="14AFF5FC" w14:textId="45755366" w:rsidR="00CC0DB3" w:rsidRPr="00C763C1" w:rsidRDefault="00CC0DB3" w:rsidP="006C0E89">
      <w:pPr>
        <w:spacing w:line="276" w:lineRule="auto"/>
        <w:jc w:val="both"/>
        <w:rPr>
          <w:rStyle w:val="shorttext"/>
          <w:sz w:val="24"/>
          <w:szCs w:val="24"/>
        </w:rPr>
      </w:pPr>
      <w:r w:rsidRPr="00C763C1">
        <w:rPr>
          <w:rStyle w:val="shorttext"/>
          <w:sz w:val="24"/>
          <w:szCs w:val="24"/>
        </w:rPr>
        <w:t xml:space="preserve">According to the </w:t>
      </w:r>
      <w:r w:rsidR="0033409F" w:rsidRPr="00C763C1">
        <w:rPr>
          <w:rStyle w:val="shorttext"/>
          <w:sz w:val="24"/>
          <w:szCs w:val="24"/>
        </w:rPr>
        <w:t xml:space="preserve">needs of the project this task </w:t>
      </w:r>
      <w:r w:rsidR="00D54E50" w:rsidRPr="00C763C1">
        <w:rPr>
          <w:rStyle w:val="shorttext"/>
          <w:sz w:val="24"/>
          <w:szCs w:val="24"/>
        </w:rPr>
        <w:t xml:space="preserve">will be completed in a </w:t>
      </w:r>
      <w:r w:rsidR="0033409F" w:rsidRPr="00C763C1">
        <w:rPr>
          <w:rStyle w:val="shorttext"/>
          <w:sz w:val="24"/>
          <w:szCs w:val="24"/>
        </w:rPr>
        <w:t>4</w:t>
      </w:r>
      <w:r w:rsidR="00D54E50" w:rsidRPr="00C763C1">
        <w:rPr>
          <w:rStyle w:val="shorttext"/>
          <w:sz w:val="24"/>
          <w:szCs w:val="24"/>
        </w:rPr>
        <w:t xml:space="preserve"> (</w:t>
      </w:r>
      <w:r w:rsidR="0033409F" w:rsidRPr="00C763C1">
        <w:rPr>
          <w:rStyle w:val="shorttext"/>
          <w:sz w:val="24"/>
          <w:szCs w:val="24"/>
        </w:rPr>
        <w:t>four</w:t>
      </w:r>
      <w:r w:rsidR="00D54E50" w:rsidRPr="00C763C1">
        <w:rPr>
          <w:rStyle w:val="shorttext"/>
          <w:sz w:val="24"/>
          <w:szCs w:val="24"/>
        </w:rPr>
        <w:t>) months period</w:t>
      </w:r>
      <w:r w:rsidRPr="00C763C1">
        <w:rPr>
          <w:rStyle w:val="shorttext"/>
          <w:sz w:val="24"/>
          <w:szCs w:val="24"/>
        </w:rPr>
        <w:t>.</w:t>
      </w:r>
    </w:p>
    <w:p w14:paraId="03AB7100" w14:textId="77777777" w:rsidR="00CC0DB3" w:rsidRPr="00C763C1" w:rsidRDefault="00CC0DB3" w:rsidP="006C0E89">
      <w:pPr>
        <w:spacing w:line="276" w:lineRule="auto"/>
        <w:jc w:val="both"/>
        <w:rPr>
          <w:rStyle w:val="shorttext"/>
          <w:sz w:val="24"/>
          <w:szCs w:val="24"/>
        </w:rPr>
      </w:pPr>
    </w:p>
    <w:p w14:paraId="6EACBB0E" w14:textId="77777777" w:rsidR="00411CC9" w:rsidRPr="00C763C1" w:rsidRDefault="00411CC9" w:rsidP="006C0E89">
      <w:pPr>
        <w:pStyle w:val="ListParagraph"/>
        <w:numPr>
          <w:ilvl w:val="0"/>
          <w:numId w:val="22"/>
        </w:numPr>
        <w:tabs>
          <w:tab w:val="left" w:pos="0"/>
          <w:tab w:val="left" w:pos="450"/>
        </w:tabs>
        <w:spacing w:line="276" w:lineRule="auto"/>
        <w:ind w:hanging="720"/>
        <w:jc w:val="both"/>
        <w:rPr>
          <w:b/>
          <w:bCs/>
          <w:sz w:val="24"/>
          <w:szCs w:val="24"/>
          <w:lang w:val="en-GB"/>
        </w:rPr>
      </w:pPr>
      <w:r w:rsidRPr="00C763C1">
        <w:rPr>
          <w:b/>
          <w:bCs/>
          <w:sz w:val="24"/>
          <w:szCs w:val="24"/>
          <w:lang w:val="en-GB"/>
        </w:rPr>
        <w:t>OBJECTIVES OF THE ASSIGNMENT</w:t>
      </w:r>
    </w:p>
    <w:p w14:paraId="6EACBB10" w14:textId="3F20B95C" w:rsidR="00F4746B" w:rsidRPr="00C763C1" w:rsidRDefault="00EA38AB" w:rsidP="006C0E89">
      <w:pPr>
        <w:tabs>
          <w:tab w:val="left" w:pos="0"/>
          <w:tab w:val="num" w:pos="900"/>
        </w:tabs>
        <w:spacing w:line="276" w:lineRule="auto"/>
        <w:jc w:val="both"/>
        <w:rPr>
          <w:sz w:val="24"/>
          <w:szCs w:val="24"/>
          <w:lang w:val="en-GB"/>
        </w:rPr>
      </w:pPr>
      <w:r w:rsidRPr="00C763C1">
        <w:rPr>
          <w:sz w:val="24"/>
          <w:szCs w:val="24"/>
        </w:rPr>
        <w:t xml:space="preserve">The MoARD seeks the Consulting Services of a qualified </w:t>
      </w:r>
      <w:r w:rsidR="00E932F2" w:rsidRPr="00C763C1">
        <w:rPr>
          <w:sz w:val="24"/>
          <w:szCs w:val="24"/>
        </w:rPr>
        <w:t>consulting firm</w:t>
      </w:r>
      <w:r w:rsidRPr="00C763C1">
        <w:rPr>
          <w:sz w:val="24"/>
          <w:szCs w:val="24"/>
        </w:rPr>
        <w:t>/</w:t>
      </w:r>
      <w:r w:rsidR="00E932F2" w:rsidRPr="00C763C1">
        <w:rPr>
          <w:sz w:val="24"/>
          <w:szCs w:val="24"/>
        </w:rPr>
        <w:t>consortium</w:t>
      </w:r>
      <w:r w:rsidRPr="00C763C1">
        <w:rPr>
          <w:sz w:val="24"/>
          <w:szCs w:val="24"/>
        </w:rPr>
        <w:t xml:space="preserve"> with the objective to assist </w:t>
      </w:r>
      <w:r w:rsidR="001220C1" w:rsidRPr="00C763C1">
        <w:rPr>
          <w:sz w:val="24"/>
          <w:szCs w:val="24"/>
        </w:rPr>
        <w:t xml:space="preserve">MoARD </w:t>
      </w:r>
      <w:r w:rsidRPr="00C763C1">
        <w:rPr>
          <w:sz w:val="24"/>
          <w:szCs w:val="24"/>
        </w:rPr>
        <w:t xml:space="preserve">with the </w:t>
      </w:r>
      <w:r w:rsidR="00C73E13" w:rsidRPr="00C763C1">
        <w:rPr>
          <w:sz w:val="24"/>
          <w:szCs w:val="24"/>
        </w:rPr>
        <w:tab/>
        <w:t xml:space="preserve">TA for (design) of CSA Platform </w:t>
      </w:r>
      <w:r w:rsidR="00E90583" w:rsidRPr="00C763C1">
        <w:rPr>
          <w:rStyle w:val="shorttext"/>
          <w:sz w:val="24"/>
          <w:szCs w:val="24"/>
        </w:rPr>
        <w:t xml:space="preserve">covering an area of </w:t>
      </w:r>
      <w:r w:rsidR="00C73E13" w:rsidRPr="00C763C1">
        <w:rPr>
          <w:rStyle w:val="shorttext"/>
          <w:sz w:val="24"/>
          <w:szCs w:val="24"/>
        </w:rPr>
        <w:t>2</w:t>
      </w:r>
      <w:r w:rsidR="00104970" w:rsidRPr="00C763C1">
        <w:rPr>
          <w:rStyle w:val="shorttext"/>
          <w:sz w:val="24"/>
          <w:szCs w:val="24"/>
        </w:rPr>
        <w:t>,</w:t>
      </w:r>
      <w:r w:rsidR="00C73E13" w:rsidRPr="00C763C1">
        <w:rPr>
          <w:rStyle w:val="shorttext"/>
          <w:sz w:val="24"/>
          <w:szCs w:val="24"/>
        </w:rPr>
        <w:t>000</w:t>
      </w:r>
      <w:r w:rsidR="00E90583" w:rsidRPr="00C763C1">
        <w:rPr>
          <w:rStyle w:val="shorttext"/>
          <w:sz w:val="24"/>
          <w:szCs w:val="24"/>
        </w:rPr>
        <w:t>ha</w:t>
      </w:r>
      <w:r w:rsidR="00C73CC1" w:rsidRPr="00C763C1">
        <w:rPr>
          <w:rStyle w:val="shorttext"/>
          <w:sz w:val="24"/>
          <w:szCs w:val="24"/>
        </w:rPr>
        <w:t xml:space="preserve"> respectively</w:t>
      </w:r>
      <w:r w:rsidR="00E90583" w:rsidRPr="00C763C1">
        <w:rPr>
          <w:rStyle w:val="shorttext"/>
          <w:sz w:val="24"/>
          <w:szCs w:val="24"/>
        </w:rPr>
        <w:t xml:space="preserve">, </w:t>
      </w:r>
      <w:r w:rsidR="0008155B" w:rsidRPr="00C763C1">
        <w:rPr>
          <w:sz w:val="24"/>
          <w:szCs w:val="24"/>
          <w:lang w:val="en-GB"/>
        </w:rPr>
        <w:t xml:space="preserve">including </w:t>
      </w:r>
      <w:r w:rsidR="0033409F" w:rsidRPr="00C763C1">
        <w:rPr>
          <w:sz w:val="24"/>
          <w:szCs w:val="24"/>
          <w:lang w:val="en-GB"/>
        </w:rPr>
        <w:t xml:space="preserve">soil, </w:t>
      </w:r>
      <w:r w:rsidR="00C73CC1" w:rsidRPr="00C763C1">
        <w:rPr>
          <w:sz w:val="24"/>
          <w:szCs w:val="24"/>
          <w:lang w:val="en-GB"/>
        </w:rPr>
        <w:t>water</w:t>
      </w:r>
      <w:r w:rsidR="0033409F" w:rsidRPr="00C763C1">
        <w:rPr>
          <w:sz w:val="24"/>
          <w:szCs w:val="24"/>
          <w:lang w:val="en-GB"/>
        </w:rPr>
        <w:t>, weather, plant diseases</w:t>
      </w:r>
      <w:r w:rsidR="00C73CC1" w:rsidRPr="00C763C1">
        <w:rPr>
          <w:sz w:val="24"/>
          <w:szCs w:val="24"/>
          <w:lang w:val="en-GB"/>
        </w:rPr>
        <w:t xml:space="preserve"> monitoring</w:t>
      </w:r>
      <w:r w:rsidR="0033409F" w:rsidRPr="00C763C1">
        <w:rPr>
          <w:sz w:val="24"/>
          <w:szCs w:val="24"/>
          <w:lang w:val="en-GB"/>
        </w:rPr>
        <w:t xml:space="preserve"> with sensors and write the blue print for all the processes to be included in the IT Platform</w:t>
      </w:r>
      <w:r w:rsidR="0008155B" w:rsidRPr="00C763C1">
        <w:rPr>
          <w:sz w:val="24"/>
          <w:szCs w:val="24"/>
          <w:lang w:val="en-GB"/>
        </w:rPr>
        <w:t xml:space="preserve">. </w:t>
      </w:r>
    </w:p>
    <w:p w14:paraId="6EACBB1C" w14:textId="77777777" w:rsidR="006B70B5" w:rsidRPr="00C763C1" w:rsidRDefault="006B70B5" w:rsidP="00D54E50">
      <w:pPr>
        <w:spacing w:before="240" w:line="276" w:lineRule="auto"/>
        <w:jc w:val="both"/>
        <w:rPr>
          <w:sz w:val="24"/>
          <w:szCs w:val="24"/>
        </w:rPr>
      </w:pPr>
      <w:r w:rsidRPr="00C763C1">
        <w:rPr>
          <w:sz w:val="24"/>
          <w:szCs w:val="24"/>
        </w:rPr>
        <w:t xml:space="preserve">The </w:t>
      </w:r>
      <w:r w:rsidR="00E1711A" w:rsidRPr="00C763C1">
        <w:rPr>
          <w:sz w:val="24"/>
          <w:szCs w:val="24"/>
        </w:rPr>
        <w:t>C</w:t>
      </w:r>
      <w:r w:rsidRPr="00C763C1">
        <w:rPr>
          <w:sz w:val="24"/>
          <w:szCs w:val="24"/>
        </w:rPr>
        <w:t>onsultant will be responsible for providing qualified professional and supporting staff and all necessary services required for the efficient cost effective and timely execution of the Consultancy Services.</w:t>
      </w:r>
    </w:p>
    <w:p w14:paraId="1B87EFB6" w14:textId="77777777" w:rsidR="00ED2176" w:rsidRPr="00C763C1" w:rsidRDefault="00ED2176" w:rsidP="006C0E89">
      <w:pPr>
        <w:spacing w:line="276" w:lineRule="auto"/>
        <w:jc w:val="both"/>
        <w:rPr>
          <w:sz w:val="24"/>
          <w:szCs w:val="24"/>
        </w:rPr>
      </w:pPr>
    </w:p>
    <w:p w14:paraId="6EACBB1D" w14:textId="77777777" w:rsidR="00411CC9" w:rsidRPr="00C763C1" w:rsidRDefault="00411CC9" w:rsidP="006C0E89">
      <w:pPr>
        <w:pStyle w:val="ListParagraph"/>
        <w:numPr>
          <w:ilvl w:val="0"/>
          <w:numId w:val="22"/>
        </w:numPr>
        <w:tabs>
          <w:tab w:val="left" w:pos="0"/>
          <w:tab w:val="left" w:pos="540"/>
        </w:tabs>
        <w:spacing w:line="276" w:lineRule="auto"/>
        <w:ind w:left="540" w:hanging="540"/>
        <w:jc w:val="both"/>
        <w:rPr>
          <w:b/>
          <w:bCs/>
          <w:sz w:val="24"/>
          <w:szCs w:val="24"/>
          <w:lang w:val="en-GB"/>
        </w:rPr>
      </w:pPr>
      <w:r w:rsidRPr="00C763C1">
        <w:rPr>
          <w:b/>
          <w:bCs/>
          <w:sz w:val="24"/>
          <w:szCs w:val="24"/>
          <w:lang w:val="en-GB"/>
        </w:rPr>
        <w:t xml:space="preserve">SCOPE OF </w:t>
      </w:r>
      <w:r w:rsidR="00460307" w:rsidRPr="00C763C1">
        <w:rPr>
          <w:b/>
          <w:bCs/>
          <w:sz w:val="24"/>
          <w:szCs w:val="24"/>
          <w:lang w:val="en-GB"/>
        </w:rPr>
        <w:t>SERVICES</w:t>
      </w:r>
      <w:r w:rsidR="00AD73B0" w:rsidRPr="00C763C1">
        <w:rPr>
          <w:b/>
          <w:bCs/>
          <w:sz w:val="24"/>
          <w:szCs w:val="24"/>
          <w:lang w:val="en-GB"/>
        </w:rPr>
        <w:t xml:space="preserve"> AND</w:t>
      </w:r>
      <w:r w:rsidR="00460307" w:rsidRPr="00C763C1">
        <w:rPr>
          <w:b/>
          <w:bCs/>
          <w:sz w:val="24"/>
          <w:szCs w:val="24"/>
          <w:lang w:val="en-GB"/>
        </w:rPr>
        <w:t xml:space="preserve"> TASKS (COMPONENTS) </w:t>
      </w:r>
    </w:p>
    <w:p w14:paraId="6EACBB1E" w14:textId="42CF0DB8" w:rsidR="00140F6F" w:rsidRPr="00C763C1" w:rsidRDefault="00140F6F" w:rsidP="006C0E89">
      <w:pPr>
        <w:spacing w:line="276" w:lineRule="auto"/>
        <w:jc w:val="both"/>
        <w:rPr>
          <w:sz w:val="24"/>
          <w:szCs w:val="24"/>
          <w:lang w:val="en-GB"/>
        </w:rPr>
      </w:pPr>
      <w:r w:rsidRPr="00C763C1">
        <w:rPr>
          <w:sz w:val="24"/>
          <w:szCs w:val="24"/>
        </w:rPr>
        <w:t>To achieve the objectives of this assignment</w:t>
      </w:r>
      <w:r w:rsidR="00127339" w:rsidRPr="00C763C1">
        <w:rPr>
          <w:sz w:val="24"/>
          <w:szCs w:val="24"/>
        </w:rPr>
        <w:t>,</w:t>
      </w:r>
      <w:r w:rsidRPr="00C763C1">
        <w:rPr>
          <w:sz w:val="24"/>
          <w:szCs w:val="24"/>
        </w:rPr>
        <w:t xml:space="preserve"> the Consult</w:t>
      </w:r>
      <w:r w:rsidR="00127339" w:rsidRPr="00C763C1">
        <w:rPr>
          <w:sz w:val="24"/>
          <w:szCs w:val="24"/>
        </w:rPr>
        <w:t xml:space="preserve">ing </w:t>
      </w:r>
      <w:r w:rsidRPr="00C763C1">
        <w:rPr>
          <w:sz w:val="24"/>
          <w:szCs w:val="24"/>
        </w:rPr>
        <w:t xml:space="preserve">Company in charge for </w:t>
      </w:r>
      <w:r w:rsidR="0033409F" w:rsidRPr="00C763C1">
        <w:rPr>
          <w:sz w:val="24"/>
          <w:szCs w:val="24"/>
        </w:rPr>
        <w:t xml:space="preserve">TA for </w:t>
      </w:r>
      <w:r w:rsidR="0033409F" w:rsidRPr="00C763C1">
        <w:rPr>
          <w:sz w:val="24"/>
          <w:szCs w:val="24"/>
        </w:rPr>
        <w:lastRenderedPageBreak/>
        <w:t xml:space="preserve">(design) of CSA Platform </w:t>
      </w:r>
      <w:r w:rsidRPr="00C763C1">
        <w:rPr>
          <w:sz w:val="24"/>
          <w:szCs w:val="24"/>
        </w:rPr>
        <w:t xml:space="preserve">shall generally perform the following tasks/activities to the satisfaction of the Client and </w:t>
      </w:r>
      <w:r w:rsidR="0033409F" w:rsidRPr="00C763C1">
        <w:rPr>
          <w:sz w:val="24"/>
          <w:szCs w:val="24"/>
        </w:rPr>
        <w:t>best</w:t>
      </w:r>
      <w:r w:rsidRPr="00C763C1">
        <w:rPr>
          <w:sz w:val="24"/>
          <w:szCs w:val="24"/>
        </w:rPr>
        <w:t xml:space="preserve"> practices as outlined below. </w:t>
      </w:r>
      <w:r w:rsidRPr="00C763C1">
        <w:rPr>
          <w:sz w:val="24"/>
          <w:szCs w:val="24"/>
          <w:lang w:val="en-GB"/>
        </w:rPr>
        <w:t>The Consultant shall provide</w:t>
      </w:r>
      <w:r w:rsidR="0042468D" w:rsidRPr="00C763C1">
        <w:rPr>
          <w:sz w:val="24"/>
          <w:szCs w:val="24"/>
          <w:lang w:val="en-GB"/>
        </w:rPr>
        <w:t>:</w:t>
      </w:r>
    </w:p>
    <w:p w14:paraId="206A1D98" w14:textId="39DF7B0E" w:rsidR="00B737A6" w:rsidRPr="00C763C1" w:rsidRDefault="003A6977"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Shortlist</w:t>
      </w:r>
      <w:r w:rsidR="004D44B1" w:rsidRPr="00C763C1">
        <w:rPr>
          <w:sz w:val="24"/>
          <w:szCs w:val="24"/>
          <w:lang w:val="en"/>
        </w:rPr>
        <w:t xml:space="preserve"> </w:t>
      </w:r>
      <w:r w:rsidR="00B737A6" w:rsidRPr="00C763C1">
        <w:rPr>
          <w:sz w:val="24"/>
          <w:szCs w:val="24"/>
          <w:lang w:val="en"/>
        </w:rPr>
        <w:t>Crop type</w:t>
      </w:r>
      <w:r w:rsidR="004D44B1" w:rsidRPr="00C763C1">
        <w:rPr>
          <w:sz w:val="24"/>
          <w:szCs w:val="24"/>
          <w:lang w:val="en"/>
        </w:rPr>
        <w:t>s to be included in the platform</w:t>
      </w:r>
      <w:r w:rsidR="00080FFE" w:rsidRPr="00C763C1">
        <w:rPr>
          <w:sz w:val="24"/>
          <w:szCs w:val="24"/>
          <w:lang w:val="en"/>
        </w:rPr>
        <w:t>;</w:t>
      </w:r>
    </w:p>
    <w:p w14:paraId="25C0E346" w14:textId="06583CF2" w:rsidR="00535463" w:rsidRPr="00C763C1" w:rsidRDefault="00D86CFC"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Water</w:t>
      </w:r>
      <w:r w:rsidR="00476AA3">
        <w:rPr>
          <w:sz w:val="24"/>
          <w:szCs w:val="24"/>
          <w:lang w:val="en"/>
        </w:rPr>
        <w:t xml:space="preserve"> quality/management analyses</w:t>
      </w:r>
    </w:p>
    <w:p w14:paraId="44386354" w14:textId="245A4C09" w:rsidR="0042468D" w:rsidRPr="00C763C1" w:rsidRDefault="0026003B"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 xml:space="preserve">Set up protocol </w:t>
      </w:r>
      <w:r w:rsidR="00B85302" w:rsidRPr="00C763C1">
        <w:rPr>
          <w:sz w:val="24"/>
          <w:szCs w:val="24"/>
          <w:lang w:val="en"/>
        </w:rPr>
        <w:t>of plant protection (</w:t>
      </w:r>
      <w:r w:rsidR="00D93963" w:rsidRPr="00C763C1">
        <w:rPr>
          <w:sz w:val="24"/>
          <w:szCs w:val="24"/>
          <w:lang w:val="en"/>
        </w:rPr>
        <w:t>good plant protection practice</w:t>
      </w:r>
      <w:r w:rsidR="001A4FAF" w:rsidRPr="00C763C1">
        <w:rPr>
          <w:sz w:val="24"/>
          <w:szCs w:val="24"/>
          <w:lang w:val="en"/>
        </w:rPr>
        <w:t>s</w:t>
      </w:r>
      <w:r w:rsidR="00D93963" w:rsidRPr="00C763C1">
        <w:rPr>
          <w:sz w:val="24"/>
          <w:szCs w:val="24"/>
          <w:lang w:val="en"/>
        </w:rPr>
        <w:t>);</w:t>
      </w:r>
    </w:p>
    <w:p w14:paraId="14007761" w14:textId="1C4E2FE0" w:rsidR="009210FC" w:rsidRPr="00C763C1" w:rsidRDefault="00476AA3" w:rsidP="00B737A6">
      <w:pPr>
        <w:pStyle w:val="ListParagraph"/>
        <w:numPr>
          <w:ilvl w:val="0"/>
          <w:numId w:val="33"/>
        </w:numPr>
        <w:tabs>
          <w:tab w:val="left" w:pos="540"/>
        </w:tabs>
        <w:spacing w:line="276" w:lineRule="auto"/>
        <w:ind w:left="567" w:hanging="567"/>
        <w:jc w:val="both"/>
        <w:rPr>
          <w:sz w:val="24"/>
          <w:szCs w:val="24"/>
          <w:lang w:val="en"/>
        </w:rPr>
      </w:pPr>
      <w:r>
        <w:rPr>
          <w:sz w:val="24"/>
          <w:szCs w:val="24"/>
          <w:lang w:val="en"/>
        </w:rPr>
        <w:t>Analyze s</w:t>
      </w:r>
      <w:r w:rsidR="00C02FCD" w:rsidRPr="00C763C1">
        <w:rPr>
          <w:sz w:val="24"/>
          <w:szCs w:val="24"/>
          <w:lang w:val="en"/>
        </w:rPr>
        <w:t>oil and climate requirements for</w:t>
      </w:r>
      <w:r w:rsidR="009210FC" w:rsidRPr="00C763C1">
        <w:rPr>
          <w:sz w:val="24"/>
          <w:szCs w:val="24"/>
          <w:lang w:val="en"/>
        </w:rPr>
        <w:t xml:space="preserve"> any crops</w:t>
      </w:r>
      <w:r w:rsidR="00080FFE" w:rsidRPr="00C763C1">
        <w:rPr>
          <w:sz w:val="24"/>
          <w:szCs w:val="24"/>
          <w:lang w:val="en"/>
        </w:rPr>
        <w:t>;</w:t>
      </w:r>
    </w:p>
    <w:p w14:paraId="5914022A" w14:textId="7E8F6AA7" w:rsidR="0059375A" w:rsidRPr="00C763C1" w:rsidRDefault="00476AA3" w:rsidP="00B737A6">
      <w:pPr>
        <w:pStyle w:val="ListParagraph"/>
        <w:numPr>
          <w:ilvl w:val="0"/>
          <w:numId w:val="33"/>
        </w:numPr>
        <w:tabs>
          <w:tab w:val="left" w:pos="540"/>
        </w:tabs>
        <w:spacing w:line="276" w:lineRule="auto"/>
        <w:ind w:left="567" w:hanging="567"/>
        <w:jc w:val="both"/>
        <w:rPr>
          <w:sz w:val="24"/>
          <w:szCs w:val="24"/>
          <w:lang w:val="en"/>
        </w:rPr>
      </w:pPr>
      <w:r>
        <w:rPr>
          <w:sz w:val="24"/>
          <w:szCs w:val="24"/>
          <w:lang w:val="en"/>
        </w:rPr>
        <w:t>Analyze c</w:t>
      </w:r>
      <w:r w:rsidR="0059375A" w:rsidRPr="00C763C1">
        <w:rPr>
          <w:sz w:val="24"/>
          <w:szCs w:val="24"/>
          <w:lang w:val="en"/>
        </w:rPr>
        <w:t>rop nutrition;</w:t>
      </w:r>
    </w:p>
    <w:p w14:paraId="30081E96" w14:textId="281FC5A0" w:rsidR="00C02FCD" w:rsidRPr="00C763C1" w:rsidRDefault="00476AA3" w:rsidP="00C02FCD">
      <w:pPr>
        <w:pStyle w:val="ListParagraph"/>
        <w:numPr>
          <w:ilvl w:val="0"/>
          <w:numId w:val="33"/>
        </w:numPr>
        <w:tabs>
          <w:tab w:val="left" w:pos="540"/>
        </w:tabs>
        <w:spacing w:line="276" w:lineRule="auto"/>
        <w:ind w:left="567" w:hanging="567"/>
        <w:jc w:val="both"/>
        <w:rPr>
          <w:sz w:val="24"/>
          <w:szCs w:val="24"/>
          <w:lang w:val="en"/>
        </w:rPr>
      </w:pPr>
      <w:r>
        <w:t>Provide recommendations on types of sensors and data used in the CSA platform</w:t>
      </w:r>
      <w:r w:rsidR="00080FFE" w:rsidRPr="00C763C1">
        <w:rPr>
          <w:sz w:val="24"/>
          <w:szCs w:val="24"/>
          <w:lang w:val="en"/>
        </w:rPr>
        <w:t>;</w:t>
      </w:r>
    </w:p>
    <w:p w14:paraId="558AD56F" w14:textId="2FF9F987" w:rsidR="00C02FCD" w:rsidRPr="00C763C1" w:rsidRDefault="0046285E" w:rsidP="00C02FCD">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M</w:t>
      </w:r>
      <w:r w:rsidR="00C02FCD" w:rsidRPr="00C763C1">
        <w:rPr>
          <w:sz w:val="24"/>
          <w:szCs w:val="24"/>
          <w:lang w:val="en"/>
        </w:rPr>
        <w:t>atrix of parameters for any crops</w:t>
      </w:r>
      <w:r w:rsidR="00080FFE" w:rsidRPr="00C763C1">
        <w:rPr>
          <w:sz w:val="24"/>
          <w:szCs w:val="24"/>
          <w:lang w:val="en"/>
        </w:rPr>
        <w:t>;</w:t>
      </w:r>
    </w:p>
    <w:p w14:paraId="7843BD6D" w14:textId="5C504B8B" w:rsidR="00C02FCD" w:rsidRPr="00C763C1" w:rsidRDefault="00476AA3" w:rsidP="00C02FCD">
      <w:pPr>
        <w:pStyle w:val="ListParagraph"/>
        <w:numPr>
          <w:ilvl w:val="0"/>
          <w:numId w:val="33"/>
        </w:numPr>
        <w:tabs>
          <w:tab w:val="left" w:pos="540"/>
        </w:tabs>
        <w:spacing w:line="276" w:lineRule="auto"/>
        <w:ind w:left="567" w:hanging="567"/>
        <w:jc w:val="both"/>
        <w:rPr>
          <w:sz w:val="24"/>
          <w:szCs w:val="24"/>
          <w:lang w:val="en"/>
        </w:rPr>
      </w:pPr>
      <w:r w:rsidRPr="00476AA3">
        <w:rPr>
          <w:sz w:val="24"/>
          <w:szCs w:val="24"/>
          <w:lang w:val="en"/>
        </w:rPr>
        <w:t>Define predictions by CSA platform of diseases and pests for any crops</w:t>
      </w:r>
      <w:r w:rsidR="00C02FCD" w:rsidRPr="00C763C1">
        <w:rPr>
          <w:sz w:val="24"/>
          <w:szCs w:val="24"/>
          <w:lang w:val="en"/>
        </w:rPr>
        <w:t>.</w:t>
      </w:r>
    </w:p>
    <w:p w14:paraId="50A2F6F4" w14:textId="313790DE" w:rsidR="006B47A8" w:rsidRPr="00C763C1" w:rsidRDefault="006B47A8" w:rsidP="00C02FCD">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 xml:space="preserve">A study </w:t>
      </w:r>
      <w:r w:rsidR="00803ED3" w:rsidRPr="00C763C1">
        <w:rPr>
          <w:sz w:val="24"/>
          <w:szCs w:val="24"/>
          <w:lang w:val="en"/>
        </w:rPr>
        <w:t>on the establishment and organization of the for</w:t>
      </w:r>
      <w:r w:rsidR="002730BD" w:rsidRPr="00C763C1">
        <w:rPr>
          <w:sz w:val="24"/>
          <w:szCs w:val="24"/>
          <w:lang w:val="en"/>
        </w:rPr>
        <w:t xml:space="preserve">ecast </w:t>
      </w:r>
      <w:r w:rsidR="00AD25D1" w:rsidRPr="00C763C1">
        <w:rPr>
          <w:sz w:val="24"/>
          <w:szCs w:val="24"/>
          <w:lang w:val="en"/>
        </w:rPr>
        <w:t>and warning</w:t>
      </w:r>
      <w:r w:rsidR="00121CCB" w:rsidRPr="00C763C1">
        <w:rPr>
          <w:sz w:val="24"/>
          <w:szCs w:val="24"/>
          <w:lang w:val="en"/>
        </w:rPr>
        <w:t xml:space="preserve"> center </w:t>
      </w:r>
      <w:r w:rsidR="00C142F2" w:rsidRPr="00C763C1">
        <w:rPr>
          <w:sz w:val="24"/>
          <w:szCs w:val="24"/>
          <w:lang w:val="en"/>
        </w:rPr>
        <w:t xml:space="preserve">(including </w:t>
      </w:r>
      <w:r w:rsidR="008D3F99" w:rsidRPr="00C763C1">
        <w:rPr>
          <w:sz w:val="24"/>
          <w:szCs w:val="24"/>
          <w:lang w:val="en"/>
        </w:rPr>
        <w:t>infrastructure and staff).</w:t>
      </w:r>
    </w:p>
    <w:p w14:paraId="54916C64" w14:textId="77777777" w:rsidR="001543BE" w:rsidRPr="00C763C1" w:rsidRDefault="001543BE" w:rsidP="00817922">
      <w:pPr>
        <w:tabs>
          <w:tab w:val="left" w:pos="540"/>
        </w:tabs>
        <w:spacing w:line="276" w:lineRule="auto"/>
        <w:jc w:val="both"/>
        <w:rPr>
          <w:sz w:val="24"/>
          <w:szCs w:val="24"/>
          <w:lang w:val="en-GB"/>
        </w:rPr>
      </w:pPr>
    </w:p>
    <w:p w14:paraId="6EACBB2F" w14:textId="7CB38B49" w:rsidR="0078239D" w:rsidRPr="00C763C1" w:rsidRDefault="0078239D" w:rsidP="006C0E89">
      <w:pPr>
        <w:pStyle w:val="ListParagraph"/>
        <w:numPr>
          <w:ilvl w:val="1"/>
          <w:numId w:val="22"/>
        </w:numPr>
        <w:tabs>
          <w:tab w:val="left" w:pos="540"/>
          <w:tab w:val="left" w:pos="567"/>
        </w:tabs>
        <w:spacing w:after="240" w:line="276" w:lineRule="auto"/>
        <w:ind w:left="567" w:hanging="567"/>
        <w:jc w:val="both"/>
        <w:rPr>
          <w:sz w:val="24"/>
          <w:szCs w:val="24"/>
          <w:lang w:val="en-GB"/>
        </w:rPr>
      </w:pPr>
      <w:r w:rsidRPr="00C763C1">
        <w:rPr>
          <w:b/>
          <w:bCs/>
          <w:sz w:val="24"/>
          <w:szCs w:val="24"/>
          <w:lang w:val="en-GB"/>
        </w:rPr>
        <w:t>DUTIES &amp; RESPONSIBILITIES OF THE CONSULTANT</w:t>
      </w:r>
    </w:p>
    <w:p w14:paraId="6EACBB31" w14:textId="1532ECE8" w:rsidR="001A12C6" w:rsidRPr="00C763C1" w:rsidRDefault="00CE2879" w:rsidP="00C07980">
      <w:pPr>
        <w:spacing w:after="240" w:line="276" w:lineRule="auto"/>
        <w:jc w:val="both"/>
        <w:rPr>
          <w:sz w:val="24"/>
          <w:szCs w:val="24"/>
        </w:rPr>
      </w:pPr>
      <w:r w:rsidRPr="00C763C1">
        <w:rPr>
          <w:sz w:val="24"/>
          <w:szCs w:val="24"/>
        </w:rPr>
        <w:t xml:space="preserve">The Consultant </w:t>
      </w:r>
      <w:r w:rsidR="001A12C6" w:rsidRPr="00C763C1">
        <w:rPr>
          <w:sz w:val="24"/>
          <w:szCs w:val="24"/>
        </w:rPr>
        <w:t xml:space="preserve">shall </w:t>
      </w:r>
      <w:r w:rsidR="00013CF5" w:rsidRPr="00C763C1">
        <w:rPr>
          <w:sz w:val="24"/>
          <w:szCs w:val="24"/>
        </w:rPr>
        <w:t xml:space="preserve">undertake </w:t>
      </w:r>
      <w:r w:rsidR="001A12C6" w:rsidRPr="00C763C1">
        <w:rPr>
          <w:sz w:val="24"/>
          <w:szCs w:val="24"/>
        </w:rPr>
        <w:t xml:space="preserve">but not limited to the following </w:t>
      </w:r>
      <w:r w:rsidR="001A12C6" w:rsidRPr="00C763C1">
        <w:rPr>
          <w:rStyle w:val="shorttext"/>
          <w:sz w:val="24"/>
          <w:szCs w:val="24"/>
        </w:rPr>
        <w:t>duties:</w:t>
      </w:r>
    </w:p>
    <w:p w14:paraId="6EACBB33" w14:textId="3162C890" w:rsidR="000B75AE" w:rsidRPr="00C763C1" w:rsidRDefault="000B75AE" w:rsidP="00C07980">
      <w:pPr>
        <w:pStyle w:val="ListParagraph"/>
        <w:numPr>
          <w:ilvl w:val="0"/>
          <w:numId w:val="38"/>
        </w:numPr>
        <w:tabs>
          <w:tab w:val="left" w:pos="540"/>
        </w:tabs>
        <w:spacing w:after="240" w:line="276" w:lineRule="auto"/>
        <w:jc w:val="both"/>
        <w:rPr>
          <w:sz w:val="24"/>
          <w:szCs w:val="24"/>
          <w:lang w:val="en-GB"/>
        </w:rPr>
      </w:pPr>
      <w:r w:rsidRPr="00C763C1">
        <w:rPr>
          <w:sz w:val="24"/>
          <w:szCs w:val="24"/>
          <w:lang w:val="en-GB"/>
        </w:rPr>
        <w:t xml:space="preserve">Phase 1 </w:t>
      </w:r>
      <w:r w:rsidR="00523CA2" w:rsidRPr="00C763C1">
        <w:rPr>
          <w:sz w:val="24"/>
          <w:szCs w:val="24"/>
          <w:lang w:val="en-GB"/>
        </w:rPr>
        <w:t>–</w:t>
      </w:r>
      <w:r w:rsidRPr="00C763C1">
        <w:rPr>
          <w:sz w:val="24"/>
          <w:szCs w:val="24"/>
          <w:lang w:val="en-GB"/>
        </w:rPr>
        <w:t xml:space="preserve"> </w:t>
      </w:r>
      <w:r w:rsidR="00817922" w:rsidRPr="00C763C1">
        <w:rPr>
          <w:sz w:val="24"/>
          <w:szCs w:val="24"/>
          <w:lang w:val="en-GB"/>
        </w:rPr>
        <w:t>Blueprin</w:t>
      </w:r>
      <w:r w:rsidR="009210FC" w:rsidRPr="00C763C1">
        <w:rPr>
          <w:sz w:val="24"/>
          <w:szCs w:val="24"/>
          <w:lang w:val="en-GB"/>
        </w:rPr>
        <w:t>t</w:t>
      </w:r>
    </w:p>
    <w:p w14:paraId="7433416E" w14:textId="3DB4D25F" w:rsidR="00B737A6" w:rsidRPr="00C763C1" w:rsidRDefault="00523CA2" w:rsidP="00B737A6">
      <w:pPr>
        <w:pStyle w:val="ListParagraph"/>
        <w:tabs>
          <w:tab w:val="left" w:pos="540"/>
        </w:tabs>
        <w:spacing w:line="276" w:lineRule="auto"/>
        <w:ind w:left="567"/>
        <w:jc w:val="both"/>
        <w:rPr>
          <w:sz w:val="24"/>
          <w:szCs w:val="24"/>
          <w:lang w:val="en-GB"/>
        </w:rPr>
      </w:pPr>
      <w:r w:rsidRPr="00C763C1">
        <w:rPr>
          <w:sz w:val="24"/>
          <w:szCs w:val="24"/>
          <w:lang w:val="en-GB"/>
        </w:rPr>
        <w:t>During this phase, the consulting company</w:t>
      </w:r>
      <w:r w:rsidR="00476AA3">
        <w:rPr>
          <w:sz w:val="24"/>
          <w:szCs w:val="24"/>
          <w:lang w:val="en-GB"/>
        </w:rPr>
        <w:t xml:space="preserve"> </w:t>
      </w:r>
      <w:r w:rsidR="00476AA3" w:rsidRPr="00476AA3">
        <w:rPr>
          <w:sz w:val="24"/>
          <w:szCs w:val="24"/>
          <w:lang w:val="en-GB"/>
        </w:rPr>
        <w:t>will analyse and provide detailed specifications for</w:t>
      </w:r>
      <w:r w:rsidR="00B737A6" w:rsidRPr="00C763C1">
        <w:rPr>
          <w:sz w:val="24"/>
          <w:szCs w:val="24"/>
          <w:lang w:val="en-GB"/>
        </w:rPr>
        <w:t>:</w:t>
      </w:r>
    </w:p>
    <w:p w14:paraId="56B40070" w14:textId="77777777" w:rsidR="00733174" w:rsidRPr="00C763C1" w:rsidRDefault="00B737A6" w:rsidP="00D4074B">
      <w:pPr>
        <w:pStyle w:val="ListParagraph"/>
        <w:numPr>
          <w:ilvl w:val="0"/>
          <w:numId w:val="47"/>
        </w:numPr>
        <w:tabs>
          <w:tab w:val="left" w:pos="540"/>
        </w:tabs>
        <w:spacing w:line="276" w:lineRule="auto"/>
        <w:jc w:val="both"/>
        <w:rPr>
          <w:sz w:val="24"/>
          <w:szCs w:val="24"/>
          <w:lang w:val="en"/>
        </w:rPr>
      </w:pPr>
      <w:r w:rsidRPr="00C763C1">
        <w:rPr>
          <w:sz w:val="24"/>
          <w:szCs w:val="24"/>
          <w:lang w:val="en"/>
        </w:rPr>
        <w:t xml:space="preserve">   Crop type</w:t>
      </w:r>
      <w:r w:rsidR="005D5405" w:rsidRPr="00C763C1">
        <w:rPr>
          <w:sz w:val="24"/>
          <w:szCs w:val="24"/>
          <w:lang w:val="en"/>
        </w:rPr>
        <w:t>;</w:t>
      </w:r>
    </w:p>
    <w:p w14:paraId="1AECEB3C" w14:textId="0DA6E536" w:rsidR="005C1ECB" w:rsidRPr="00C763C1" w:rsidRDefault="005C1ECB" w:rsidP="00D4074B">
      <w:pPr>
        <w:pStyle w:val="ListParagraph"/>
        <w:numPr>
          <w:ilvl w:val="0"/>
          <w:numId w:val="47"/>
        </w:numPr>
        <w:tabs>
          <w:tab w:val="left" w:pos="540"/>
        </w:tabs>
        <w:spacing w:line="276" w:lineRule="auto"/>
        <w:jc w:val="both"/>
        <w:rPr>
          <w:sz w:val="24"/>
          <w:szCs w:val="24"/>
          <w:lang w:val="en"/>
        </w:rPr>
      </w:pPr>
      <w:r w:rsidRPr="00C763C1">
        <w:rPr>
          <w:sz w:val="24"/>
          <w:szCs w:val="24"/>
          <w:lang w:val="en"/>
        </w:rPr>
        <w:t>Water quality</w:t>
      </w:r>
      <w:r w:rsidR="002C6E3D" w:rsidRPr="00C763C1">
        <w:rPr>
          <w:sz w:val="24"/>
          <w:szCs w:val="24"/>
          <w:lang w:val="en"/>
        </w:rPr>
        <w:t xml:space="preserve"> parameters</w:t>
      </w:r>
      <w:r w:rsidR="00C65255" w:rsidRPr="00C763C1">
        <w:rPr>
          <w:sz w:val="24"/>
          <w:szCs w:val="24"/>
          <w:lang w:val="en"/>
        </w:rPr>
        <w:t>;</w:t>
      </w:r>
    </w:p>
    <w:p w14:paraId="4622E189" w14:textId="5033ED5E" w:rsidR="00A611ED" w:rsidRPr="00C763C1" w:rsidRDefault="00A611ED" w:rsidP="00A611ED">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Soil types</w:t>
      </w:r>
      <w:r w:rsidR="00D23C88" w:rsidRPr="00C763C1">
        <w:rPr>
          <w:sz w:val="24"/>
          <w:szCs w:val="24"/>
          <w:lang w:val="en"/>
        </w:rPr>
        <w:t xml:space="preserve"> and </w:t>
      </w:r>
      <w:r w:rsidR="00205B31" w:rsidRPr="00C763C1">
        <w:rPr>
          <w:sz w:val="24"/>
          <w:szCs w:val="24"/>
          <w:lang w:val="en"/>
        </w:rPr>
        <w:t>characteristics</w:t>
      </w:r>
      <w:r w:rsidRPr="00C763C1">
        <w:rPr>
          <w:sz w:val="24"/>
          <w:szCs w:val="24"/>
          <w:lang w:val="en"/>
        </w:rPr>
        <w:t>;</w:t>
      </w:r>
    </w:p>
    <w:p w14:paraId="6D52906F" w14:textId="25A0E505" w:rsidR="00B737A6" w:rsidRPr="00C763C1" w:rsidRDefault="00FC3523"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Crop n</w:t>
      </w:r>
      <w:r w:rsidR="00B737A6" w:rsidRPr="00C763C1">
        <w:rPr>
          <w:sz w:val="24"/>
          <w:szCs w:val="24"/>
          <w:lang w:val="en"/>
        </w:rPr>
        <w:t>utrition</w:t>
      </w:r>
      <w:r w:rsidR="00D86CFC" w:rsidRPr="00C763C1">
        <w:rPr>
          <w:sz w:val="24"/>
          <w:szCs w:val="24"/>
          <w:lang w:val="en"/>
        </w:rPr>
        <w:t>;</w:t>
      </w:r>
    </w:p>
    <w:p w14:paraId="137BEFFB" w14:textId="3E8F9701"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Crop grow</w:t>
      </w:r>
      <w:r w:rsidR="00080FFE" w:rsidRPr="00C763C1">
        <w:rPr>
          <w:sz w:val="24"/>
          <w:szCs w:val="24"/>
          <w:lang w:val="en"/>
        </w:rPr>
        <w:t>ing season</w:t>
      </w:r>
      <w:r w:rsidR="00D86CFC" w:rsidRPr="00C763C1">
        <w:rPr>
          <w:sz w:val="24"/>
          <w:szCs w:val="24"/>
          <w:lang w:val="en"/>
        </w:rPr>
        <w:t>;</w:t>
      </w:r>
    </w:p>
    <w:p w14:paraId="14B23B31"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Radiation</w:t>
      </w:r>
    </w:p>
    <w:p w14:paraId="447B333C"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Wind speed</w:t>
      </w:r>
    </w:p>
    <w:p w14:paraId="45695592"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Leaf wetness</w:t>
      </w:r>
    </w:p>
    <w:p w14:paraId="75049488"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Weather forecast and history</w:t>
      </w:r>
    </w:p>
    <w:p w14:paraId="4BC32515"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 xml:space="preserve">Air temperature </w:t>
      </w:r>
    </w:p>
    <w:p w14:paraId="18728440"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 xml:space="preserve">Air humidity </w:t>
      </w:r>
    </w:p>
    <w:p w14:paraId="7C485B1F"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 xml:space="preserve">Soil moisture </w:t>
      </w:r>
    </w:p>
    <w:p w14:paraId="7EDCA639"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 xml:space="preserve">Soil temperature </w:t>
      </w:r>
    </w:p>
    <w:p w14:paraId="71E1E38C"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Evaporation</w:t>
      </w:r>
    </w:p>
    <w:p w14:paraId="01E36208" w14:textId="681E85B0"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Precipitation</w:t>
      </w:r>
    </w:p>
    <w:p w14:paraId="0B347D3D" w14:textId="77777777" w:rsidR="00B737A6" w:rsidRPr="00C763C1" w:rsidRDefault="00B737A6" w:rsidP="00B737A6">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NDVI indices</w:t>
      </w:r>
    </w:p>
    <w:p w14:paraId="53F6785B" w14:textId="4570A4F9" w:rsidR="00523CA2" w:rsidRPr="00C763C1" w:rsidRDefault="00B737A6" w:rsidP="007C2562">
      <w:pPr>
        <w:pStyle w:val="ListParagraph"/>
        <w:numPr>
          <w:ilvl w:val="0"/>
          <w:numId w:val="33"/>
        </w:numPr>
        <w:tabs>
          <w:tab w:val="left" w:pos="540"/>
        </w:tabs>
        <w:spacing w:line="276" w:lineRule="auto"/>
        <w:ind w:left="567" w:hanging="567"/>
        <w:jc w:val="both"/>
        <w:rPr>
          <w:sz w:val="24"/>
          <w:szCs w:val="24"/>
          <w:lang w:val="en"/>
        </w:rPr>
      </w:pPr>
      <w:r w:rsidRPr="00C763C1">
        <w:rPr>
          <w:sz w:val="24"/>
          <w:szCs w:val="24"/>
          <w:lang w:val="en"/>
        </w:rPr>
        <w:t>Crop stress</w:t>
      </w:r>
    </w:p>
    <w:p w14:paraId="7A2ED88C" w14:textId="67BA3272" w:rsidR="00723B50" w:rsidRPr="00C763C1" w:rsidRDefault="00E06FA0" w:rsidP="00C07980">
      <w:pPr>
        <w:pStyle w:val="ListParagraph"/>
        <w:numPr>
          <w:ilvl w:val="0"/>
          <w:numId w:val="26"/>
        </w:numPr>
        <w:tabs>
          <w:tab w:val="left" w:pos="540"/>
        </w:tabs>
        <w:spacing w:after="240" w:line="276" w:lineRule="auto"/>
        <w:ind w:left="450" w:hanging="450"/>
        <w:jc w:val="both"/>
        <w:rPr>
          <w:sz w:val="24"/>
          <w:szCs w:val="24"/>
          <w:lang w:val="en-GB"/>
        </w:rPr>
      </w:pPr>
      <w:r w:rsidRPr="00C763C1">
        <w:rPr>
          <w:sz w:val="24"/>
          <w:szCs w:val="24"/>
          <w:lang w:val="en-GB"/>
        </w:rPr>
        <w:t>During this phase</w:t>
      </w:r>
      <w:r w:rsidR="00906886" w:rsidRPr="00C763C1">
        <w:rPr>
          <w:sz w:val="24"/>
          <w:szCs w:val="24"/>
          <w:lang w:val="en-GB"/>
        </w:rPr>
        <w:t>,</w:t>
      </w:r>
      <w:r w:rsidRPr="00C763C1">
        <w:rPr>
          <w:sz w:val="24"/>
          <w:szCs w:val="24"/>
          <w:lang w:val="en-GB"/>
        </w:rPr>
        <w:t xml:space="preserve"> t</w:t>
      </w:r>
      <w:r w:rsidR="00411CC9" w:rsidRPr="00C763C1">
        <w:rPr>
          <w:sz w:val="24"/>
          <w:szCs w:val="24"/>
          <w:lang w:val="en-GB"/>
        </w:rPr>
        <w:t xml:space="preserve">he </w:t>
      </w:r>
      <w:r w:rsidR="00906886" w:rsidRPr="00C763C1">
        <w:rPr>
          <w:sz w:val="24"/>
          <w:szCs w:val="24"/>
          <w:lang w:val="en-GB"/>
        </w:rPr>
        <w:t xml:space="preserve">consulting company </w:t>
      </w:r>
      <w:r w:rsidR="00411CC9" w:rsidRPr="00C763C1">
        <w:rPr>
          <w:sz w:val="24"/>
          <w:szCs w:val="24"/>
          <w:lang w:val="en-GB"/>
        </w:rPr>
        <w:t>will</w:t>
      </w:r>
      <w:r w:rsidR="007C2562" w:rsidRPr="00C763C1">
        <w:rPr>
          <w:sz w:val="24"/>
          <w:szCs w:val="24"/>
          <w:lang w:val="en-GB"/>
        </w:rPr>
        <w:t xml:space="preserve"> analyse the </w:t>
      </w:r>
      <w:r w:rsidR="00723B50" w:rsidRPr="00C763C1">
        <w:rPr>
          <w:sz w:val="24"/>
          <w:szCs w:val="24"/>
          <w:lang w:val="en-GB"/>
        </w:rPr>
        <w:t>existing data on the MoARD archive.</w:t>
      </w:r>
    </w:p>
    <w:p w14:paraId="6D2E4037" w14:textId="2F9FA196" w:rsidR="003A6977" w:rsidRPr="00C763C1" w:rsidRDefault="003A6977" w:rsidP="00C07980">
      <w:pPr>
        <w:pStyle w:val="ListParagraph"/>
        <w:numPr>
          <w:ilvl w:val="0"/>
          <w:numId w:val="26"/>
        </w:numPr>
        <w:tabs>
          <w:tab w:val="left" w:pos="540"/>
        </w:tabs>
        <w:spacing w:after="240" w:line="276" w:lineRule="auto"/>
        <w:ind w:left="450" w:hanging="450"/>
        <w:jc w:val="both"/>
        <w:rPr>
          <w:sz w:val="24"/>
          <w:szCs w:val="24"/>
          <w:lang w:val="en-GB"/>
        </w:rPr>
      </w:pPr>
      <w:r w:rsidRPr="00C763C1">
        <w:rPr>
          <w:sz w:val="24"/>
          <w:szCs w:val="24"/>
        </w:rPr>
        <w:t>Actions based on the data.</w:t>
      </w:r>
    </w:p>
    <w:p w14:paraId="6EACBB35" w14:textId="7E940BA8" w:rsidR="00E06FA0" w:rsidRPr="00C763C1" w:rsidRDefault="00723B50" w:rsidP="00C07980">
      <w:pPr>
        <w:pStyle w:val="ListParagraph"/>
        <w:numPr>
          <w:ilvl w:val="0"/>
          <w:numId w:val="26"/>
        </w:numPr>
        <w:tabs>
          <w:tab w:val="left" w:pos="540"/>
        </w:tabs>
        <w:spacing w:after="240" w:line="276" w:lineRule="auto"/>
        <w:ind w:left="450" w:hanging="450"/>
        <w:jc w:val="both"/>
        <w:rPr>
          <w:sz w:val="24"/>
          <w:szCs w:val="24"/>
          <w:lang w:val="en-GB"/>
        </w:rPr>
      </w:pPr>
      <w:r w:rsidRPr="00C763C1">
        <w:rPr>
          <w:sz w:val="24"/>
          <w:szCs w:val="24"/>
          <w:lang w:val="en-GB"/>
        </w:rPr>
        <w:t>Prepare the blueprint document.</w:t>
      </w:r>
      <w:r w:rsidR="00E06FA0" w:rsidRPr="00C763C1">
        <w:rPr>
          <w:sz w:val="24"/>
          <w:szCs w:val="24"/>
          <w:lang w:val="en-GB"/>
        </w:rPr>
        <w:t xml:space="preserve"> </w:t>
      </w:r>
    </w:p>
    <w:p w14:paraId="2465F2F3" w14:textId="77777777" w:rsidR="00C07980" w:rsidRPr="00C763C1" w:rsidRDefault="00C07980" w:rsidP="00C07980">
      <w:pPr>
        <w:pStyle w:val="ListParagraph"/>
        <w:tabs>
          <w:tab w:val="left" w:pos="540"/>
        </w:tabs>
        <w:spacing w:before="240" w:line="276" w:lineRule="auto"/>
        <w:ind w:left="450"/>
        <w:jc w:val="both"/>
        <w:rPr>
          <w:sz w:val="24"/>
          <w:szCs w:val="24"/>
          <w:lang w:val="en-GB"/>
        </w:rPr>
      </w:pPr>
    </w:p>
    <w:p w14:paraId="6EACBB38" w14:textId="5AA287EE" w:rsidR="000B75AE" w:rsidRPr="00C763C1" w:rsidRDefault="000B75AE" w:rsidP="00C07980">
      <w:pPr>
        <w:pStyle w:val="ListParagraph"/>
        <w:tabs>
          <w:tab w:val="left" w:pos="540"/>
        </w:tabs>
        <w:spacing w:before="240" w:line="276" w:lineRule="auto"/>
        <w:ind w:left="450"/>
        <w:jc w:val="both"/>
        <w:rPr>
          <w:sz w:val="24"/>
          <w:szCs w:val="24"/>
          <w:lang w:val="en-GB"/>
        </w:rPr>
      </w:pPr>
      <w:r w:rsidRPr="00C763C1">
        <w:rPr>
          <w:sz w:val="24"/>
          <w:szCs w:val="24"/>
          <w:lang w:val="en-GB"/>
        </w:rPr>
        <w:t xml:space="preserve">The duration of this phase is </w:t>
      </w:r>
      <w:r w:rsidR="00817922" w:rsidRPr="00C763C1">
        <w:rPr>
          <w:sz w:val="24"/>
          <w:szCs w:val="24"/>
          <w:lang w:val="en-GB"/>
        </w:rPr>
        <w:t>4</w:t>
      </w:r>
      <w:r w:rsidRPr="00C763C1">
        <w:rPr>
          <w:sz w:val="24"/>
          <w:szCs w:val="24"/>
          <w:lang w:val="en-GB"/>
        </w:rPr>
        <w:t xml:space="preserve"> (</w:t>
      </w:r>
      <w:r w:rsidR="00817922" w:rsidRPr="00C763C1">
        <w:rPr>
          <w:sz w:val="24"/>
          <w:szCs w:val="24"/>
          <w:lang w:val="en-GB"/>
        </w:rPr>
        <w:t>four</w:t>
      </w:r>
      <w:r w:rsidRPr="00C763C1">
        <w:rPr>
          <w:sz w:val="24"/>
          <w:szCs w:val="24"/>
          <w:lang w:val="en-GB"/>
        </w:rPr>
        <w:t xml:space="preserve"> months)</w:t>
      </w:r>
    </w:p>
    <w:p w14:paraId="6EACBB39" w14:textId="77777777" w:rsidR="000B75AE" w:rsidRPr="00C763C1" w:rsidRDefault="000B75AE" w:rsidP="006C0E89">
      <w:pPr>
        <w:pStyle w:val="ListParagraph"/>
        <w:tabs>
          <w:tab w:val="left" w:pos="540"/>
        </w:tabs>
        <w:spacing w:line="276" w:lineRule="auto"/>
        <w:ind w:left="450"/>
        <w:jc w:val="both"/>
        <w:rPr>
          <w:sz w:val="24"/>
          <w:szCs w:val="24"/>
          <w:lang w:val="en-GB"/>
        </w:rPr>
      </w:pPr>
    </w:p>
    <w:p w14:paraId="6EACBB66" w14:textId="0B8AF133" w:rsidR="00B05B87" w:rsidRPr="00C763C1" w:rsidRDefault="00B05B87" w:rsidP="00C07980">
      <w:pPr>
        <w:pStyle w:val="ListParagraph"/>
        <w:spacing w:before="240" w:line="276" w:lineRule="auto"/>
        <w:ind w:left="0"/>
        <w:jc w:val="both"/>
        <w:rPr>
          <w:sz w:val="24"/>
          <w:szCs w:val="24"/>
        </w:rPr>
      </w:pPr>
      <w:r w:rsidRPr="00C763C1">
        <w:rPr>
          <w:sz w:val="24"/>
          <w:szCs w:val="24"/>
        </w:rPr>
        <w:lastRenderedPageBreak/>
        <w:t>When the works are satisfactorily completed</w:t>
      </w:r>
      <w:r w:rsidR="00FD54EB" w:rsidRPr="00C763C1">
        <w:rPr>
          <w:sz w:val="24"/>
          <w:szCs w:val="24"/>
        </w:rPr>
        <w:t>,</w:t>
      </w:r>
      <w:r w:rsidRPr="00C763C1">
        <w:rPr>
          <w:sz w:val="24"/>
          <w:szCs w:val="24"/>
        </w:rPr>
        <w:t xml:space="preserve"> the contractor will prepare all completed (Final) documentations (</w:t>
      </w:r>
      <w:r w:rsidR="00351635" w:rsidRPr="00C763C1">
        <w:rPr>
          <w:sz w:val="24"/>
          <w:szCs w:val="24"/>
        </w:rPr>
        <w:t>6</w:t>
      </w:r>
      <w:r w:rsidRPr="00C763C1">
        <w:rPr>
          <w:sz w:val="24"/>
          <w:szCs w:val="24"/>
        </w:rPr>
        <w:t xml:space="preserve"> copies) of the executed works and will ensure that contract files are kept with all applicable documents and that </w:t>
      </w:r>
      <w:r w:rsidR="00503A18" w:rsidRPr="00C763C1">
        <w:rPr>
          <w:sz w:val="24"/>
          <w:szCs w:val="24"/>
        </w:rPr>
        <w:t xml:space="preserve">their </w:t>
      </w:r>
      <w:r w:rsidRPr="00C763C1">
        <w:rPr>
          <w:sz w:val="24"/>
          <w:szCs w:val="24"/>
        </w:rPr>
        <w:t xml:space="preserve">copies are shared with </w:t>
      </w:r>
      <w:r w:rsidR="00503A18" w:rsidRPr="00C763C1">
        <w:rPr>
          <w:sz w:val="24"/>
          <w:szCs w:val="24"/>
        </w:rPr>
        <w:t>the Client</w:t>
      </w:r>
      <w:r w:rsidRPr="00C763C1">
        <w:rPr>
          <w:sz w:val="24"/>
          <w:szCs w:val="24"/>
        </w:rPr>
        <w:t>.</w:t>
      </w:r>
      <w:r w:rsidR="00C73CC1" w:rsidRPr="00C763C1">
        <w:rPr>
          <w:sz w:val="24"/>
          <w:szCs w:val="24"/>
        </w:rPr>
        <w:t xml:space="preserve"> </w:t>
      </w:r>
      <w:r w:rsidRPr="00C763C1">
        <w:rPr>
          <w:sz w:val="24"/>
          <w:szCs w:val="24"/>
        </w:rPr>
        <w:t xml:space="preserve">The completed documentations </w:t>
      </w:r>
      <w:r w:rsidR="00503A18" w:rsidRPr="00C763C1">
        <w:rPr>
          <w:sz w:val="24"/>
          <w:szCs w:val="24"/>
        </w:rPr>
        <w:t xml:space="preserve">should be </w:t>
      </w:r>
      <w:r w:rsidRPr="00C763C1">
        <w:rPr>
          <w:sz w:val="24"/>
          <w:szCs w:val="24"/>
        </w:rPr>
        <w:t xml:space="preserve">submitted to the </w:t>
      </w:r>
      <w:r w:rsidR="00503A18" w:rsidRPr="00C763C1">
        <w:rPr>
          <w:sz w:val="24"/>
          <w:szCs w:val="24"/>
        </w:rPr>
        <w:t>C</w:t>
      </w:r>
      <w:r w:rsidRPr="00C763C1">
        <w:rPr>
          <w:sz w:val="24"/>
          <w:szCs w:val="24"/>
        </w:rPr>
        <w:t xml:space="preserve">lient before </w:t>
      </w:r>
      <w:r w:rsidR="00503A18" w:rsidRPr="00C763C1">
        <w:rPr>
          <w:sz w:val="24"/>
          <w:szCs w:val="24"/>
        </w:rPr>
        <w:t>taking-</w:t>
      </w:r>
      <w:r w:rsidRPr="00C763C1">
        <w:rPr>
          <w:sz w:val="24"/>
          <w:szCs w:val="24"/>
        </w:rPr>
        <w:t xml:space="preserve">over of the investments. </w:t>
      </w:r>
    </w:p>
    <w:p w14:paraId="2BC67340" w14:textId="77777777" w:rsidR="00E66E3B" w:rsidRPr="00C763C1" w:rsidRDefault="00E66E3B" w:rsidP="006C0E89">
      <w:pPr>
        <w:pStyle w:val="BodyText"/>
        <w:spacing w:after="0" w:line="276" w:lineRule="auto"/>
        <w:rPr>
          <w:sz w:val="24"/>
          <w:szCs w:val="24"/>
        </w:rPr>
      </w:pPr>
    </w:p>
    <w:p w14:paraId="6EACBB6A" w14:textId="17329BAD" w:rsidR="00212B9A" w:rsidRPr="00C763C1" w:rsidRDefault="000B75AE" w:rsidP="006C0E89">
      <w:pPr>
        <w:pStyle w:val="BodyText"/>
        <w:spacing w:after="0" w:line="276" w:lineRule="auto"/>
        <w:rPr>
          <w:sz w:val="24"/>
          <w:szCs w:val="24"/>
        </w:rPr>
      </w:pPr>
      <w:r w:rsidRPr="00C763C1">
        <w:rPr>
          <w:sz w:val="24"/>
          <w:szCs w:val="24"/>
        </w:rPr>
        <w:t>The duration of the work</w:t>
      </w:r>
      <w:r w:rsidR="00B00E32" w:rsidRPr="00C763C1">
        <w:rPr>
          <w:sz w:val="24"/>
          <w:szCs w:val="24"/>
        </w:rPr>
        <w:t>s</w:t>
      </w:r>
      <w:r w:rsidRPr="00C763C1">
        <w:rPr>
          <w:sz w:val="24"/>
          <w:szCs w:val="24"/>
        </w:rPr>
        <w:t xml:space="preserve"> contract </w:t>
      </w:r>
      <w:r w:rsidR="002C62D5" w:rsidRPr="00C763C1">
        <w:rPr>
          <w:sz w:val="24"/>
          <w:szCs w:val="24"/>
        </w:rPr>
        <w:t>will be</w:t>
      </w:r>
      <w:r w:rsidR="00C73CC1" w:rsidRPr="00C763C1">
        <w:rPr>
          <w:sz w:val="24"/>
          <w:szCs w:val="24"/>
        </w:rPr>
        <w:t xml:space="preserve"> </w:t>
      </w:r>
      <w:r w:rsidR="00B00E32" w:rsidRPr="00C763C1">
        <w:rPr>
          <w:sz w:val="24"/>
          <w:szCs w:val="24"/>
        </w:rPr>
        <w:t>4</w:t>
      </w:r>
      <w:r w:rsidR="00511A80" w:rsidRPr="00C763C1">
        <w:rPr>
          <w:sz w:val="24"/>
          <w:szCs w:val="24"/>
        </w:rPr>
        <w:t xml:space="preserve"> </w:t>
      </w:r>
      <w:r w:rsidR="002C62D5" w:rsidRPr="00C763C1">
        <w:rPr>
          <w:sz w:val="24"/>
          <w:szCs w:val="24"/>
        </w:rPr>
        <w:t>(</w:t>
      </w:r>
      <w:r w:rsidR="00B00E32" w:rsidRPr="00C763C1">
        <w:rPr>
          <w:sz w:val="24"/>
          <w:szCs w:val="24"/>
        </w:rPr>
        <w:t>four</w:t>
      </w:r>
      <w:r w:rsidR="002C62D5" w:rsidRPr="00C763C1">
        <w:rPr>
          <w:sz w:val="24"/>
          <w:szCs w:val="24"/>
        </w:rPr>
        <w:t>) months</w:t>
      </w:r>
      <w:r w:rsidRPr="00C763C1">
        <w:rPr>
          <w:sz w:val="24"/>
          <w:szCs w:val="24"/>
        </w:rPr>
        <w:t xml:space="preserve">. </w:t>
      </w:r>
    </w:p>
    <w:p w14:paraId="6E060A12" w14:textId="77777777" w:rsidR="00FC7A56" w:rsidRPr="00C763C1" w:rsidRDefault="00FC7A56" w:rsidP="006C0E89">
      <w:pPr>
        <w:pStyle w:val="BodyText"/>
        <w:spacing w:after="0" w:line="276" w:lineRule="auto"/>
        <w:rPr>
          <w:sz w:val="24"/>
          <w:szCs w:val="24"/>
        </w:rPr>
      </w:pPr>
    </w:p>
    <w:p w14:paraId="6EACBB6C" w14:textId="77777777" w:rsidR="0023340A" w:rsidRPr="00C763C1" w:rsidRDefault="00AD73B0" w:rsidP="006C0E89">
      <w:pPr>
        <w:pStyle w:val="ListParagraph"/>
        <w:numPr>
          <w:ilvl w:val="0"/>
          <w:numId w:val="22"/>
        </w:numPr>
        <w:spacing w:line="276" w:lineRule="auto"/>
        <w:ind w:left="426" w:hanging="426"/>
        <w:jc w:val="both"/>
        <w:rPr>
          <w:b/>
          <w:sz w:val="24"/>
          <w:szCs w:val="24"/>
        </w:rPr>
      </w:pPr>
      <w:r w:rsidRPr="00C763C1">
        <w:rPr>
          <w:b/>
          <w:sz w:val="24"/>
          <w:szCs w:val="24"/>
        </w:rPr>
        <w:t>TEAM COMPOSITION &amp;</w:t>
      </w:r>
      <w:r w:rsidR="00931781" w:rsidRPr="00C763C1">
        <w:rPr>
          <w:b/>
          <w:sz w:val="24"/>
          <w:szCs w:val="24"/>
        </w:rPr>
        <w:t xml:space="preserve"> </w:t>
      </w:r>
      <w:r w:rsidR="0023340A" w:rsidRPr="00C763C1">
        <w:rPr>
          <w:b/>
          <w:sz w:val="24"/>
          <w:szCs w:val="24"/>
        </w:rPr>
        <w:t>QUALIFICATION</w:t>
      </w:r>
      <w:r w:rsidRPr="00C763C1">
        <w:rPr>
          <w:b/>
          <w:sz w:val="24"/>
          <w:szCs w:val="24"/>
        </w:rPr>
        <w:t xml:space="preserve"> REQUIREMENTS O</w:t>
      </w:r>
      <w:r w:rsidR="0023340A" w:rsidRPr="00C763C1">
        <w:rPr>
          <w:b/>
          <w:sz w:val="24"/>
          <w:szCs w:val="24"/>
        </w:rPr>
        <w:t xml:space="preserve">F THE </w:t>
      </w:r>
      <w:r w:rsidRPr="00C763C1">
        <w:rPr>
          <w:b/>
          <w:sz w:val="24"/>
          <w:szCs w:val="24"/>
        </w:rPr>
        <w:t>EXPERTS</w:t>
      </w:r>
    </w:p>
    <w:p w14:paraId="0B2202AE" w14:textId="399C2430" w:rsidR="003B59F8" w:rsidRPr="00C763C1" w:rsidRDefault="00385670" w:rsidP="00C07980">
      <w:pPr>
        <w:spacing w:before="240" w:line="276" w:lineRule="auto"/>
        <w:jc w:val="both"/>
        <w:rPr>
          <w:sz w:val="24"/>
          <w:szCs w:val="24"/>
          <w:lang w:val="en-GB"/>
        </w:rPr>
      </w:pPr>
      <w:r w:rsidRPr="00C763C1">
        <w:rPr>
          <w:sz w:val="24"/>
          <w:szCs w:val="24"/>
        </w:rPr>
        <w:t>T</w:t>
      </w:r>
      <w:r w:rsidRPr="00C763C1">
        <w:rPr>
          <w:sz w:val="24"/>
          <w:szCs w:val="24"/>
          <w:lang w:val="en-GB"/>
        </w:rPr>
        <w:t xml:space="preserve">he interested </w:t>
      </w:r>
      <w:r w:rsidRPr="00C763C1">
        <w:rPr>
          <w:sz w:val="24"/>
          <w:szCs w:val="24"/>
        </w:rPr>
        <w:t>Consultant</w:t>
      </w:r>
      <w:r w:rsidR="00D8044B" w:rsidRPr="00C763C1">
        <w:rPr>
          <w:sz w:val="24"/>
          <w:szCs w:val="24"/>
        </w:rPr>
        <w:t>s</w:t>
      </w:r>
      <w:r w:rsidR="00C73CC1" w:rsidRPr="00C763C1">
        <w:rPr>
          <w:sz w:val="24"/>
          <w:szCs w:val="24"/>
        </w:rPr>
        <w:t xml:space="preserve"> </w:t>
      </w:r>
      <w:r w:rsidRPr="00C763C1">
        <w:rPr>
          <w:sz w:val="24"/>
          <w:szCs w:val="24"/>
        </w:rPr>
        <w:t>should</w:t>
      </w:r>
      <w:r w:rsidR="003B59F8" w:rsidRPr="00C763C1">
        <w:rPr>
          <w:sz w:val="24"/>
          <w:szCs w:val="24"/>
        </w:rPr>
        <w:t xml:space="preserve"> comply with the following requirements:</w:t>
      </w:r>
      <w:r w:rsidRPr="00C763C1">
        <w:rPr>
          <w:sz w:val="24"/>
          <w:szCs w:val="24"/>
          <w:lang w:val="en-GB"/>
        </w:rPr>
        <w:t xml:space="preserve"> </w:t>
      </w:r>
    </w:p>
    <w:p w14:paraId="12545358" w14:textId="7913FB26" w:rsidR="003B59F8" w:rsidRPr="00C763C1" w:rsidRDefault="003B59F8" w:rsidP="006C0E89">
      <w:pPr>
        <w:pStyle w:val="ListParagraph"/>
        <w:numPr>
          <w:ilvl w:val="3"/>
          <w:numId w:val="16"/>
        </w:numPr>
        <w:spacing w:line="276" w:lineRule="auto"/>
        <w:ind w:left="540"/>
        <w:jc w:val="both"/>
        <w:rPr>
          <w:sz w:val="24"/>
          <w:szCs w:val="24"/>
        </w:rPr>
      </w:pPr>
      <w:r w:rsidRPr="00C763C1">
        <w:rPr>
          <w:sz w:val="24"/>
          <w:szCs w:val="24"/>
          <w:lang w:val="en-GB"/>
        </w:rPr>
        <w:t>Have E</w:t>
      </w:r>
      <w:r w:rsidR="00385670" w:rsidRPr="00C763C1">
        <w:rPr>
          <w:sz w:val="24"/>
          <w:szCs w:val="24"/>
          <w:lang w:val="en-GB"/>
        </w:rPr>
        <w:t xml:space="preserve">xtensive experience in </w:t>
      </w:r>
      <w:r w:rsidR="00817922" w:rsidRPr="00C763C1">
        <w:rPr>
          <w:sz w:val="24"/>
          <w:szCs w:val="24"/>
          <w:lang w:val="en-GB"/>
        </w:rPr>
        <w:t>Agriculture applied in technology,</w:t>
      </w:r>
      <w:r w:rsidR="00385670" w:rsidRPr="00C763C1">
        <w:rPr>
          <w:sz w:val="24"/>
          <w:szCs w:val="24"/>
          <w:lang w:val="en-GB"/>
        </w:rPr>
        <w:t xml:space="preserve"> quality </w:t>
      </w:r>
      <w:r w:rsidR="00523CA2" w:rsidRPr="00C763C1">
        <w:rPr>
          <w:sz w:val="24"/>
          <w:szCs w:val="24"/>
          <w:lang w:val="en-GB"/>
        </w:rPr>
        <w:t xml:space="preserve">assurance </w:t>
      </w:r>
      <w:r w:rsidR="004058FF" w:rsidRPr="00C763C1">
        <w:rPr>
          <w:sz w:val="24"/>
          <w:szCs w:val="24"/>
          <w:lang w:val="en-GB"/>
        </w:rPr>
        <w:t>t</w:t>
      </w:r>
      <w:r w:rsidRPr="00C763C1">
        <w:rPr>
          <w:sz w:val="24"/>
          <w:szCs w:val="24"/>
          <w:lang w:val="en-GB"/>
        </w:rPr>
        <w:t xml:space="preserve">he </w:t>
      </w:r>
      <w:r w:rsidRPr="00C763C1">
        <w:rPr>
          <w:sz w:val="24"/>
          <w:szCs w:val="24"/>
        </w:rPr>
        <w:t xml:space="preserve">Consultant </w:t>
      </w:r>
      <w:r w:rsidRPr="00C763C1">
        <w:rPr>
          <w:sz w:val="24"/>
          <w:szCs w:val="24"/>
          <w:lang w:val="en-GB"/>
        </w:rPr>
        <w:t xml:space="preserve">should have at least 10 years of experience, in the Design of </w:t>
      </w:r>
      <w:r w:rsidR="00817922" w:rsidRPr="00C763C1">
        <w:rPr>
          <w:sz w:val="24"/>
          <w:szCs w:val="24"/>
          <w:lang w:val="en-GB"/>
        </w:rPr>
        <w:t>agriculture</w:t>
      </w:r>
      <w:r w:rsidRPr="00C763C1">
        <w:rPr>
          <w:sz w:val="24"/>
          <w:szCs w:val="24"/>
          <w:lang w:val="en-GB"/>
        </w:rPr>
        <w:t xml:space="preserve"> projects</w:t>
      </w:r>
      <w:r w:rsidR="004058FF" w:rsidRPr="00C763C1">
        <w:rPr>
          <w:sz w:val="24"/>
          <w:szCs w:val="24"/>
          <w:lang w:val="en-GB"/>
        </w:rPr>
        <w:t xml:space="preserve">, </w:t>
      </w:r>
      <w:r w:rsidR="00CC684A" w:rsidRPr="00C763C1">
        <w:rPr>
          <w:sz w:val="24"/>
          <w:szCs w:val="24"/>
          <w:lang w:val="en-GB"/>
        </w:rPr>
        <w:t xml:space="preserve">previous projects in CSA field </w:t>
      </w:r>
      <w:r w:rsidR="00CC684A" w:rsidRPr="00C763C1">
        <w:rPr>
          <w:sz w:val="24"/>
          <w:szCs w:val="24"/>
        </w:rPr>
        <w:t>will be an advantage</w:t>
      </w:r>
      <w:r w:rsidRPr="00C763C1">
        <w:rPr>
          <w:sz w:val="24"/>
          <w:szCs w:val="24"/>
          <w:lang w:val="en-GB"/>
        </w:rPr>
        <w:t>.</w:t>
      </w:r>
    </w:p>
    <w:p w14:paraId="484A03F6" w14:textId="532B09DE" w:rsidR="003B59F8" w:rsidRPr="00C763C1" w:rsidRDefault="003B59F8" w:rsidP="006C0E89">
      <w:pPr>
        <w:pStyle w:val="ListParagraph"/>
        <w:numPr>
          <w:ilvl w:val="3"/>
          <w:numId w:val="16"/>
        </w:numPr>
        <w:spacing w:line="276" w:lineRule="auto"/>
        <w:ind w:left="540"/>
        <w:jc w:val="both"/>
        <w:rPr>
          <w:sz w:val="24"/>
          <w:szCs w:val="24"/>
        </w:rPr>
      </w:pPr>
      <w:r w:rsidRPr="00C763C1">
        <w:rPr>
          <w:sz w:val="24"/>
          <w:szCs w:val="24"/>
          <w:lang w:val="en-GB"/>
        </w:rPr>
        <w:t xml:space="preserve">Be </w:t>
      </w:r>
      <w:r w:rsidR="00385670" w:rsidRPr="00C763C1">
        <w:rPr>
          <w:sz w:val="24"/>
          <w:szCs w:val="24"/>
          <w:lang w:val="en-GB"/>
        </w:rPr>
        <w:t xml:space="preserve">familiar with the World Bank </w:t>
      </w:r>
      <w:r w:rsidR="00385670" w:rsidRPr="00C763C1">
        <w:rPr>
          <w:sz w:val="24"/>
          <w:szCs w:val="24"/>
        </w:rPr>
        <w:t>policies, as well as other related guidelines and procedures</w:t>
      </w:r>
      <w:r w:rsidR="00385670" w:rsidRPr="00C763C1">
        <w:rPr>
          <w:sz w:val="24"/>
          <w:szCs w:val="24"/>
          <w:lang w:val="en-GB"/>
        </w:rPr>
        <w:t xml:space="preserve">. </w:t>
      </w:r>
    </w:p>
    <w:p w14:paraId="6EACBB6E" w14:textId="40610024" w:rsidR="00C44AA0" w:rsidRPr="00C763C1" w:rsidRDefault="00C44AA0" w:rsidP="006C0E89">
      <w:pPr>
        <w:pStyle w:val="ListParagraph"/>
        <w:numPr>
          <w:ilvl w:val="3"/>
          <w:numId w:val="16"/>
        </w:numPr>
        <w:spacing w:line="276" w:lineRule="auto"/>
        <w:ind w:left="540"/>
        <w:jc w:val="both"/>
        <w:rPr>
          <w:sz w:val="24"/>
          <w:szCs w:val="24"/>
        </w:rPr>
      </w:pPr>
      <w:r w:rsidRPr="00C763C1">
        <w:rPr>
          <w:sz w:val="24"/>
          <w:szCs w:val="24"/>
        </w:rPr>
        <w:t xml:space="preserve">Previous experience with the World Bank projects </w:t>
      </w:r>
      <w:r w:rsidR="003B59F8" w:rsidRPr="00C763C1">
        <w:rPr>
          <w:sz w:val="24"/>
          <w:szCs w:val="24"/>
        </w:rPr>
        <w:t>will be an advantage</w:t>
      </w:r>
      <w:r w:rsidRPr="00C763C1">
        <w:rPr>
          <w:sz w:val="24"/>
          <w:szCs w:val="24"/>
        </w:rPr>
        <w:t>.</w:t>
      </w:r>
    </w:p>
    <w:p w14:paraId="73355846" w14:textId="77777777" w:rsidR="00C763C1" w:rsidRPr="00C763C1" w:rsidRDefault="00C763C1" w:rsidP="00C763C1">
      <w:pPr>
        <w:spacing w:before="100" w:beforeAutospacing="1" w:line="276" w:lineRule="auto"/>
        <w:jc w:val="both"/>
        <w:rPr>
          <w:sz w:val="24"/>
          <w:szCs w:val="24"/>
        </w:rPr>
      </w:pPr>
      <w:r w:rsidRPr="00C763C1">
        <w:rPr>
          <w:bCs/>
          <w:sz w:val="24"/>
          <w:szCs w:val="24"/>
        </w:rPr>
        <w:t>Applicants will be evaluated to determine a shortlist of the most qualified firms. The criteria to be used for the selection of the shortlist will be as follows:</w:t>
      </w:r>
    </w:p>
    <w:p w14:paraId="60885FFA" w14:textId="77777777" w:rsidR="00C763C1" w:rsidRPr="00C763C1" w:rsidRDefault="00C763C1" w:rsidP="00C763C1">
      <w:pPr>
        <w:widowControl/>
        <w:numPr>
          <w:ilvl w:val="0"/>
          <w:numId w:val="49"/>
        </w:numPr>
        <w:autoSpaceDE/>
        <w:autoSpaceDN/>
        <w:spacing w:before="100" w:beforeAutospacing="1" w:after="100" w:afterAutospacing="1" w:line="276" w:lineRule="auto"/>
        <w:jc w:val="both"/>
        <w:rPr>
          <w:sz w:val="24"/>
          <w:szCs w:val="24"/>
        </w:rPr>
      </w:pPr>
      <w:r w:rsidRPr="00C763C1">
        <w:rPr>
          <w:bCs/>
          <w:sz w:val="24"/>
          <w:szCs w:val="24"/>
        </w:rPr>
        <w:t>Core business and years in business</w:t>
      </w:r>
      <w:r w:rsidRPr="00C763C1">
        <w:rPr>
          <w:sz w:val="24"/>
          <w:szCs w:val="24"/>
        </w:rPr>
        <w:t xml:space="preserve"> – 30 points</w:t>
      </w:r>
    </w:p>
    <w:p w14:paraId="6AD6DF0C" w14:textId="77777777" w:rsidR="00C763C1" w:rsidRPr="00C763C1" w:rsidRDefault="00C763C1" w:rsidP="00C763C1">
      <w:pPr>
        <w:widowControl/>
        <w:numPr>
          <w:ilvl w:val="0"/>
          <w:numId w:val="49"/>
        </w:numPr>
        <w:autoSpaceDE/>
        <w:autoSpaceDN/>
        <w:spacing w:before="100" w:beforeAutospacing="1" w:after="100" w:afterAutospacing="1" w:line="276" w:lineRule="auto"/>
        <w:jc w:val="both"/>
        <w:rPr>
          <w:sz w:val="24"/>
          <w:szCs w:val="24"/>
        </w:rPr>
      </w:pPr>
      <w:r w:rsidRPr="00C763C1">
        <w:rPr>
          <w:bCs/>
          <w:sz w:val="24"/>
          <w:szCs w:val="24"/>
        </w:rPr>
        <w:t>Previous experience in similar tasks</w:t>
      </w:r>
      <w:r w:rsidRPr="00C763C1">
        <w:rPr>
          <w:sz w:val="24"/>
          <w:szCs w:val="24"/>
        </w:rPr>
        <w:t xml:space="preserve"> – 60 points</w:t>
      </w:r>
    </w:p>
    <w:p w14:paraId="5037B868" w14:textId="77777777" w:rsidR="00C763C1" w:rsidRPr="00C763C1" w:rsidRDefault="00C763C1" w:rsidP="00C763C1">
      <w:pPr>
        <w:widowControl/>
        <w:numPr>
          <w:ilvl w:val="0"/>
          <w:numId w:val="49"/>
        </w:numPr>
        <w:autoSpaceDE/>
        <w:autoSpaceDN/>
        <w:spacing w:before="100" w:beforeAutospacing="1" w:after="100" w:afterAutospacing="1" w:line="276" w:lineRule="auto"/>
        <w:jc w:val="both"/>
        <w:rPr>
          <w:sz w:val="24"/>
          <w:szCs w:val="24"/>
        </w:rPr>
      </w:pPr>
      <w:r w:rsidRPr="00C763C1">
        <w:rPr>
          <w:bCs/>
          <w:sz w:val="24"/>
          <w:szCs w:val="24"/>
        </w:rPr>
        <w:t>Availability of qualified staff within the firm to carry out the task</w:t>
      </w:r>
      <w:r w:rsidRPr="00C763C1">
        <w:rPr>
          <w:sz w:val="24"/>
          <w:szCs w:val="24"/>
        </w:rPr>
        <w:t xml:space="preserve"> – 10 points</w:t>
      </w:r>
    </w:p>
    <w:p w14:paraId="7720DA4A" w14:textId="139D0BCC" w:rsidR="003B59F8" w:rsidRPr="00C763C1" w:rsidRDefault="003B59F8" w:rsidP="00C07980">
      <w:pPr>
        <w:pStyle w:val="BodyText"/>
        <w:widowControl/>
        <w:autoSpaceDE/>
        <w:spacing w:before="240" w:line="276" w:lineRule="auto"/>
        <w:ind w:right="124"/>
        <w:rPr>
          <w:sz w:val="24"/>
          <w:szCs w:val="24"/>
          <w:lang w:val="en-GB"/>
        </w:rPr>
      </w:pPr>
      <w:r w:rsidRPr="00C763C1">
        <w:rPr>
          <w:sz w:val="24"/>
          <w:szCs w:val="24"/>
          <w:lang w:val="en-GB"/>
        </w:rPr>
        <w:t>The CVs of Key experts will not be evaluated during the shortlisting process.</w:t>
      </w:r>
      <w:r w:rsidR="00C07980" w:rsidRPr="00C763C1">
        <w:rPr>
          <w:sz w:val="24"/>
          <w:szCs w:val="24"/>
          <w:lang w:val="en-GB"/>
        </w:rPr>
        <w:t xml:space="preserve"> </w:t>
      </w:r>
      <w:r w:rsidRPr="00C763C1">
        <w:rPr>
          <w:sz w:val="24"/>
          <w:szCs w:val="24"/>
          <w:lang w:val="en-GB"/>
        </w:rPr>
        <w:t xml:space="preserve"> The CVs of key experts will be evaluated after the issuance of the Request for Proposals to the shortlisted consultants. The evaluation shall be carried out in accordance with the evaluation criteria specified and detailed in the Request for Proposals.</w:t>
      </w:r>
    </w:p>
    <w:p w14:paraId="6EACBB70" w14:textId="160F0047" w:rsidR="00E72D8E" w:rsidRPr="00C763C1" w:rsidRDefault="00F15D6E" w:rsidP="006C0E89">
      <w:pPr>
        <w:tabs>
          <w:tab w:val="left" w:pos="0"/>
          <w:tab w:val="left" w:pos="567"/>
          <w:tab w:val="left" w:pos="1080"/>
        </w:tabs>
        <w:spacing w:line="276" w:lineRule="auto"/>
        <w:jc w:val="both"/>
        <w:rPr>
          <w:sz w:val="24"/>
          <w:szCs w:val="24"/>
          <w:lang w:val="en-GB"/>
        </w:rPr>
      </w:pPr>
      <w:r w:rsidRPr="00C763C1">
        <w:rPr>
          <w:sz w:val="24"/>
          <w:szCs w:val="24"/>
        </w:rPr>
        <w:t>It is anticipated that the Consultant would establish a Core Team</w:t>
      </w:r>
      <w:r w:rsidR="00B65D3D" w:rsidRPr="00C763C1">
        <w:rPr>
          <w:sz w:val="24"/>
          <w:szCs w:val="24"/>
        </w:rPr>
        <w:t xml:space="preserve"> </w:t>
      </w:r>
      <w:r w:rsidR="001F28EF" w:rsidRPr="00C763C1">
        <w:rPr>
          <w:sz w:val="24"/>
          <w:szCs w:val="24"/>
        </w:rPr>
        <w:t xml:space="preserve">(about </w:t>
      </w:r>
      <w:r w:rsidR="00CC684A" w:rsidRPr="00C763C1">
        <w:rPr>
          <w:sz w:val="24"/>
          <w:szCs w:val="24"/>
        </w:rPr>
        <w:t>5</w:t>
      </w:r>
      <w:r w:rsidR="001F28EF" w:rsidRPr="00C763C1">
        <w:rPr>
          <w:sz w:val="24"/>
          <w:szCs w:val="24"/>
        </w:rPr>
        <w:t xml:space="preserve"> person/months) </w:t>
      </w:r>
      <w:r w:rsidR="00B65D3D" w:rsidRPr="00C763C1">
        <w:rPr>
          <w:sz w:val="24"/>
          <w:szCs w:val="24"/>
        </w:rPr>
        <w:t>compris</w:t>
      </w:r>
      <w:r w:rsidR="00523CA2" w:rsidRPr="00C763C1">
        <w:rPr>
          <w:sz w:val="24"/>
          <w:szCs w:val="24"/>
        </w:rPr>
        <w:t xml:space="preserve">ing </w:t>
      </w:r>
      <w:r w:rsidR="00B65D3D" w:rsidRPr="00C763C1">
        <w:rPr>
          <w:sz w:val="24"/>
          <w:szCs w:val="24"/>
        </w:rPr>
        <w:t xml:space="preserve">of </w:t>
      </w:r>
      <w:r w:rsidR="00CC684A" w:rsidRPr="00C763C1">
        <w:rPr>
          <w:sz w:val="24"/>
          <w:szCs w:val="24"/>
        </w:rPr>
        <w:t>2</w:t>
      </w:r>
      <w:r w:rsidR="00804998" w:rsidRPr="00C763C1">
        <w:rPr>
          <w:sz w:val="24"/>
          <w:szCs w:val="24"/>
        </w:rPr>
        <w:t xml:space="preserve"> (</w:t>
      </w:r>
      <w:r w:rsidR="00CC684A" w:rsidRPr="00C763C1">
        <w:rPr>
          <w:sz w:val="24"/>
          <w:szCs w:val="24"/>
        </w:rPr>
        <w:t>two</w:t>
      </w:r>
      <w:r w:rsidR="00804998" w:rsidRPr="00C763C1">
        <w:rPr>
          <w:sz w:val="24"/>
          <w:szCs w:val="24"/>
        </w:rPr>
        <w:t xml:space="preserve">) </w:t>
      </w:r>
      <w:r w:rsidR="001F28EF" w:rsidRPr="00C763C1">
        <w:rPr>
          <w:sz w:val="24"/>
          <w:szCs w:val="24"/>
        </w:rPr>
        <w:t xml:space="preserve">key-experts </w:t>
      </w:r>
      <w:r w:rsidR="000529CF" w:rsidRPr="00C763C1">
        <w:rPr>
          <w:sz w:val="24"/>
          <w:szCs w:val="24"/>
          <w:lang w:val="en-GB"/>
        </w:rPr>
        <w:t xml:space="preserve">professionally qualified and appropriately experienced </w:t>
      </w:r>
      <w:r w:rsidR="00CC684A" w:rsidRPr="00C763C1">
        <w:rPr>
          <w:sz w:val="24"/>
          <w:szCs w:val="24"/>
          <w:lang w:val="en-GB"/>
        </w:rPr>
        <w:t>in Agriculture</w:t>
      </w:r>
      <w:r w:rsidR="00503B78" w:rsidRPr="00C763C1">
        <w:rPr>
          <w:sz w:val="24"/>
          <w:szCs w:val="24"/>
        </w:rPr>
        <w:t xml:space="preserve">, with </w:t>
      </w:r>
      <w:r w:rsidRPr="00C763C1">
        <w:rPr>
          <w:sz w:val="24"/>
          <w:szCs w:val="24"/>
        </w:rPr>
        <w:t xml:space="preserve">an </w:t>
      </w:r>
      <w:r w:rsidR="00503B78" w:rsidRPr="00C763C1">
        <w:rPr>
          <w:sz w:val="24"/>
          <w:szCs w:val="24"/>
        </w:rPr>
        <w:t>E</w:t>
      </w:r>
      <w:r w:rsidRPr="00C763C1">
        <w:rPr>
          <w:sz w:val="24"/>
          <w:szCs w:val="24"/>
        </w:rPr>
        <w:t xml:space="preserve">xpert as </w:t>
      </w:r>
      <w:r w:rsidR="00503B78" w:rsidRPr="00C763C1">
        <w:rPr>
          <w:sz w:val="24"/>
          <w:szCs w:val="24"/>
        </w:rPr>
        <w:t xml:space="preserve">the </w:t>
      </w:r>
      <w:r w:rsidR="003618F3" w:rsidRPr="00C763C1">
        <w:rPr>
          <w:sz w:val="24"/>
          <w:szCs w:val="24"/>
        </w:rPr>
        <w:t>Project Manager/</w:t>
      </w:r>
      <w:r w:rsidRPr="00C763C1">
        <w:rPr>
          <w:sz w:val="24"/>
          <w:szCs w:val="24"/>
        </w:rPr>
        <w:t xml:space="preserve">Team Leader </w:t>
      </w:r>
      <w:r w:rsidR="006137DC" w:rsidRPr="00C763C1">
        <w:rPr>
          <w:sz w:val="24"/>
          <w:szCs w:val="24"/>
        </w:rPr>
        <w:t>(TL)</w:t>
      </w:r>
      <w:r w:rsidRPr="00C763C1">
        <w:rPr>
          <w:sz w:val="24"/>
          <w:szCs w:val="24"/>
        </w:rPr>
        <w:t xml:space="preserve">. </w:t>
      </w:r>
      <w:r w:rsidR="00DF13CC" w:rsidRPr="00C763C1">
        <w:rPr>
          <w:sz w:val="24"/>
          <w:szCs w:val="24"/>
        </w:rPr>
        <w:t>One</w:t>
      </w:r>
      <w:r w:rsidR="00833F02" w:rsidRPr="00C763C1">
        <w:rPr>
          <w:sz w:val="24"/>
          <w:szCs w:val="24"/>
        </w:rPr>
        <w:t xml:space="preserve"> experienced</w:t>
      </w:r>
      <w:r w:rsidR="00DE000D" w:rsidRPr="00C763C1">
        <w:rPr>
          <w:sz w:val="24"/>
          <w:szCs w:val="24"/>
        </w:rPr>
        <w:t xml:space="preserve">, a </w:t>
      </w:r>
      <w:r w:rsidR="00282643" w:rsidRPr="00C763C1">
        <w:rPr>
          <w:sz w:val="24"/>
          <w:szCs w:val="24"/>
          <w:lang w:val="en-GB"/>
        </w:rPr>
        <w:t xml:space="preserve">an </w:t>
      </w:r>
      <w:r w:rsidR="00282643" w:rsidRPr="00C763C1">
        <w:rPr>
          <w:sz w:val="24"/>
          <w:szCs w:val="24"/>
        </w:rPr>
        <w:t xml:space="preserve">Environmental, Social, Health and Safety (ESHS) Expert </w:t>
      </w:r>
      <w:r w:rsidR="00833F02" w:rsidRPr="00C763C1">
        <w:rPr>
          <w:sz w:val="24"/>
          <w:szCs w:val="24"/>
          <w:lang w:val="en-GB"/>
        </w:rPr>
        <w:t>will be part of the Team.</w:t>
      </w:r>
      <w:r w:rsidR="00E06FA0" w:rsidRPr="00C763C1">
        <w:rPr>
          <w:sz w:val="24"/>
          <w:szCs w:val="24"/>
          <w:lang w:val="en-GB"/>
        </w:rPr>
        <w:t xml:space="preserve"> </w:t>
      </w:r>
      <w:r w:rsidR="00E72D8E" w:rsidRPr="00C763C1">
        <w:rPr>
          <w:sz w:val="24"/>
          <w:szCs w:val="24"/>
          <w:lang w:val="en-GB"/>
        </w:rPr>
        <w:t xml:space="preserve">Additional technical staff should be allocated </w:t>
      </w:r>
      <w:r w:rsidR="005E3964" w:rsidRPr="00C763C1">
        <w:rPr>
          <w:sz w:val="24"/>
          <w:szCs w:val="24"/>
          <w:lang w:val="en-GB"/>
        </w:rPr>
        <w:t xml:space="preserve">as non-key staff </w:t>
      </w:r>
      <w:r w:rsidR="00E72D8E" w:rsidRPr="00C763C1">
        <w:rPr>
          <w:sz w:val="24"/>
          <w:szCs w:val="24"/>
          <w:lang w:val="en-GB"/>
        </w:rPr>
        <w:t>to the team, qualification and experience adequate to ensure proper quality control and measurement of Work Contract.</w:t>
      </w:r>
    </w:p>
    <w:p w14:paraId="6EACBB72" w14:textId="38701BA3" w:rsidR="00503B78" w:rsidRPr="00C763C1" w:rsidRDefault="0023340A" w:rsidP="006C0E89">
      <w:pPr>
        <w:spacing w:before="240" w:line="276" w:lineRule="auto"/>
        <w:jc w:val="both"/>
        <w:rPr>
          <w:sz w:val="24"/>
          <w:szCs w:val="24"/>
          <w:lang w:val="en-GB"/>
        </w:rPr>
      </w:pPr>
      <w:r w:rsidRPr="00C763C1">
        <w:rPr>
          <w:sz w:val="24"/>
          <w:szCs w:val="24"/>
          <w:lang w:val="en-GB"/>
        </w:rPr>
        <w:t xml:space="preserve">It is not necessary for </w:t>
      </w:r>
      <w:r w:rsidR="00E84D57" w:rsidRPr="00C763C1">
        <w:rPr>
          <w:sz w:val="24"/>
          <w:szCs w:val="24"/>
          <w:lang w:val="en-GB"/>
        </w:rPr>
        <w:t xml:space="preserve">the </w:t>
      </w:r>
      <w:r w:rsidRPr="00C763C1">
        <w:rPr>
          <w:sz w:val="24"/>
          <w:szCs w:val="24"/>
          <w:lang w:val="en-GB"/>
        </w:rPr>
        <w:t xml:space="preserve">Team Leader to stay the whole duration of </w:t>
      </w:r>
      <w:r w:rsidR="00E84D57" w:rsidRPr="00C763C1">
        <w:rPr>
          <w:sz w:val="24"/>
          <w:szCs w:val="24"/>
          <w:lang w:val="en-GB"/>
        </w:rPr>
        <w:t xml:space="preserve">the </w:t>
      </w:r>
      <w:r w:rsidRPr="00C763C1">
        <w:rPr>
          <w:sz w:val="24"/>
          <w:szCs w:val="24"/>
          <w:lang w:val="en-GB"/>
        </w:rPr>
        <w:t xml:space="preserve">contract in Albania. </w:t>
      </w:r>
    </w:p>
    <w:p w14:paraId="6EACBB74" w14:textId="3FE0FE01" w:rsidR="006137DC" w:rsidRPr="00C763C1" w:rsidRDefault="008750DD" w:rsidP="00C07980">
      <w:pPr>
        <w:tabs>
          <w:tab w:val="left" w:pos="0"/>
        </w:tabs>
        <w:spacing w:after="240" w:line="276" w:lineRule="auto"/>
        <w:jc w:val="both"/>
        <w:rPr>
          <w:i/>
          <w:sz w:val="24"/>
          <w:szCs w:val="24"/>
          <w:u w:val="single"/>
        </w:rPr>
      </w:pPr>
      <w:r w:rsidRPr="00C763C1">
        <w:rPr>
          <w:i/>
          <w:sz w:val="24"/>
          <w:szCs w:val="24"/>
          <w:u w:val="single"/>
          <w:lang w:val="en-GB"/>
        </w:rPr>
        <w:t xml:space="preserve">The </w:t>
      </w:r>
      <w:r w:rsidR="00F27966" w:rsidRPr="00C763C1">
        <w:rPr>
          <w:i/>
          <w:sz w:val="24"/>
          <w:szCs w:val="24"/>
          <w:u w:val="single"/>
          <w:lang w:val="en-GB"/>
        </w:rPr>
        <w:t>Consultant</w:t>
      </w:r>
      <w:r w:rsidR="001A08BF" w:rsidRPr="00C763C1">
        <w:rPr>
          <w:i/>
          <w:sz w:val="24"/>
          <w:szCs w:val="24"/>
          <w:u w:val="single"/>
          <w:lang w:val="en-GB"/>
        </w:rPr>
        <w:t xml:space="preserve"> </w:t>
      </w:r>
      <w:r w:rsidR="006137DC" w:rsidRPr="00C763C1">
        <w:rPr>
          <w:i/>
          <w:sz w:val="24"/>
          <w:szCs w:val="24"/>
          <w:u w:val="single"/>
        </w:rPr>
        <w:t xml:space="preserve">should provide the following </w:t>
      </w:r>
      <w:r w:rsidR="006137DC" w:rsidRPr="00C763C1">
        <w:rPr>
          <w:b/>
          <w:i/>
          <w:sz w:val="24"/>
          <w:szCs w:val="24"/>
          <w:u w:val="single"/>
        </w:rPr>
        <w:t>key professional staff</w:t>
      </w:r>
      <w:r w:rsidR="006137DC" w:rsidRPr="00C763C1">
        <w:rPr>
          <w:i/>
          <w:sz w:val="24"/>
          <w:szCs w:val="24"/>
          <w:u w:val="single"/>
          <w:lang w:val="en-GB"/>
        </w:rPr>
        <w:t xml:space="preserve"> and their minimum qualifications</w:t>
      </w:r>
      <w:r w:rsidRPr="00C763C1">
        <w:rPr>
          <w:i/>
          <w:sz w:val="24"/>
          <w:szCs w:val="24"/>
          <w:u w:val="single"/>
          <w:lang w:val="en-GB"/>
        </w:rPr>
        <w:t>:</w:t>
      </w:r>
    </w:p>
    <w:p w14:paraId="6EACBB76" w14:textId="11AEE6AB" w:rsidR="0023340A" w:rsidRPr="00C763C1" w:rsidRDefault="0023340A" w:rsidP="00A05F92">
      <w:pPr>
        <w:numPr>
          <w:ilvl w:val="0"/>
          <w:numId w:val="14"/>
        </w:numPr>
        <w:tabs>
          <w:tab w:val="num" w:pos="450"/>
          <w:tab w:val="num" w:pos="1637"/>
        </w:tabs>
        <w:spacing w:line="276" w:lineRule="auto"/>
        <w:ind w:left="450" w:hanging="450"/>
        <w:jc w:val="both"/>
        <w:rPr>
          <w:sz w:val="24"/>
          <w:szCs w:val="24"/>
          <w:lang w:val="en-GB"/>
        </w:rPr>
      </w:pPr>
      <w:r w:rsidRPr="00C763C1">
        <w:rPr>
          <w:b/>
          <w:sz w:val="24"/>
          <w:szCs w:val="24"/>
          <w:u w:val="single"/>
          <w:lang w:val="en-GB"/>
        </w:rPr>
        <w:t>Project Manager</w:t>
      </w:r>
      <w:r w:rsidR="008311CD" w:rsidRPr="00C763C1">
        <w:rPr>
          <w:b/>
          <w:sz w:val="24"/>
          <w:szCs w:val="24"/>
          <w:u w:val="single"/>
          <w:lang w:val="en-GB"/>
        </w:rPr>
        <w:t xml:space="preserve"> (PM)</w:t>
      </w:r>
      <w:r w:rsidRPr="00C763C1">
        <w:rPr>
          <w:b/>
          <w:sz w:val="24"/>
          <w:szCs w:val="24"/>
          <w:u w:val="single"/>
          <w:lang w:val="en-GB"/>
        </w:rPr>
        <w:t>/Team Leader</w:t>
      </w:r>
      <w:r w:rsidR="00A67DEF" w:rsidRPr="00C763C1">
        <w:rPr>
          <w:b/>
          <w:sz w:val="24"/>
          <w:szCs w:val="24"/>
          <w:u w:val="single"/>
          <w:lang w:val="en-GB"/>
        </w:rPr>
        <w:t xml:space="preserve"> (TL)</w:t>
      </w:r>
      <w:r w:rsidR="00A05F92" w:rsidRPr="00C763C1">
        <w:rPr>
          <w:b/>
          <w:sz w:val="24"/>
          <w:szCs w:val="24"/>
          <w:u w:val="single"/>
          <w:lang w:val="en-GB"/>
        </w:rPr>
        <w:t xml:space="preserve"> (international</w:t>
      </w:r>
      <w:r w:rsidR="00AD25D1" w:rsidRPr="00C763C1">
        <w:rPr>
          <w:b/>
          <w:sz w:val="24"/>
          <w:szCs w:val="24"/>
          <w:u w:val="single"/>
          <w:lang w:val="en-GB"/>
        </w:rPr>
        <w:t xml:space="preserve"> experience</w:t>
      </w:r>
      <w:r w:rsidR="00A05F92" w:rsidRPr="00C763C1">
        <w:rPr>
          <w:b/>
          <w:sz w:val="24"/>
          <w:szCs w:val="24"/>
          <w:u w:val="single"/>
          <w:lang w:val="en-GB"/>
        </w:rPr>
        <w:t>)</w:t>
      </w:r>
      <w:r w:rsidR="008C4A2F" w:rsidRPr="00C763C1">
        <w:rPr>
          <w:sz w:val="24"/>
          <w:szCs w:val="24"/>
          <w:lang w:val="en-GB"/>
        </w:rPr>
        <w:t>:</w:t>
      </w:r>
      <w:r w:rsidR="00C766DF" w:rsidRPr="00C763C1">
        <w:rPr>
          <w:sz w:val="24"/>
          <w:szCs w:val="24"/>
          <w:lang w:val="en-GB"/>
        </w:rPr>
        <w:t xml:space="preserve"> </w:t>
      </w:r>
      <w:r w:rsidR="002E0F60" w:rsidRPr="00C763C1">
        <w:rPr>
          <w:sz w:val="24"/>
          <w:szCs w:val="24"/>
          <w:lang w:val="en-GB"/>
        </w:rPr>
        <w:t>agronomist</w:t>
      </w:r>
      <w:r w:rsidR="00104E79" w:rsidRPr="00C763C1">
        <w:rPr>
          <w:sz w:val="24"/>
          <w:szCs w:val="24"/>
          <w:lang w:val="en-GB"/>
        </w:rPr>
        <w:t>,</w:t>
      </w:r>
      <w:r w:rsidR="00104E79" w:rsidRPr="00C763C1">
        <w:rPr>
          <w:sz w:val="24"/>
          <w:szCs w:val="24"/>
        </w:rPr>
        <w:t xml:space="preserve"> preferabl</w:t>
      </w:r>
      <w:r w:rsidR="00E54810" w:rsidRPr="00C763C1">
        <w:rPr>
          <w:sz w:val="24"/>
          <w:szCs w:val="24"/>
        </w:rPr>
        <w:t>y</w:t>
      </w:r>
      <w:r w:rsidR="00C73CC1" w:rsidRPr="00C763C1">
        <w:rPr>
          <w:sz w:val="24"/>
          <w:szCs w:val="24"/>
        </w:rPr>
        <w:t xml:space="preserve"> </w:t>
      </w:r>
      <w:r w:rsidR="00492BC8" w:rsidRPr="00C763C1">
        <w:rPr>
          <w:sz w:val="24"/>
          <w:szCs w:val="24"/>
        </w:rPr>
        <w:t>with</w:t>
      </w:r>
      <w:r w:rsidR="00C73CC1" w:rsidRPr="00C763C1">
        <w:rPr>
          <w:sz w:val="24"/>
          <w:szCs w:val="24"/>
        </w:rPr>
        <w:t xml:space="preserve"> </w:t>
      </w:r>
      <w:r w:rsidR="00492BC8" w:rsidRPr="00C763C1">
        <w:rPr>
          <w:sz w:val="24"/>
          <w:szCs w:val="24"/>
        </w:rPr>
        <w:t>a</w:t>
      </w:r>
      <w:r w:rsidR="000051A5" w:rsidRPr="00C763C1">
        <w:rPr>
          <w:sz w:val="24"/>
          <w:szCs w:val="24"/>
        </w:rPr>
        <w:t xml:space="preserve"> minimum</w:t>
      </w:r>
      <w:r w:rsidR="001A08BF" w:rsidRPr="00C763C1">
        <w:rPr>
          <w:sz w:val="24"/>
          <w:szCs w:val="24"/>
        </w:rPr>
        <w:t xml:space="preserve"> of </w:t>
      </w:r>
      <w:r w:rsidR="008C4A2F" w:rsidRPr="00C763C1">
        <w:rPr>
          <w:sz w:val="24"/>
          <w:szCs w:val="24"/>
          <w:lang w:val="en-GB"/>
        </w:rPr>
        <w:t>15 (</w:t>
      </w:r>
      <w:r w:rsidRPr="00C763C1">
        <w:rPr>
          <w:sz w:val="24"/>
          <w:szCs w:val="24"/>
          <w:lang w:val="en-GB"/>
        </w:rPr>
        <w:t>fifteen</w:t>
      </w:r>
      <w:r w:rsidR="008C4A2F" w:rsidRPr="00C763C1">
        <w:rPr>
          <w:sz w:val="24"/>
          <w:szCs w:val="24"/>
          <w:lang w:val="en-GB"/>
        </w:rPr>
        <w:t>)</w:t>
      </w:r>
      <w:r w:rsidRPr="00C763C1">
        <w:rPr>
          <w:sz w:val="24"/>
          <w:szCs w:val="24"/>
          <w:lang w:val="en-GB"/>
        </w:rPr>
        <w:t xml:space="preserve"> </w:t>
      </w:r>
      <w:r w:rsidR="00104E79" w:rsidRPr="00C763C1">
        <w:rPr>
          <w:sz w:val="24"/>
          <w:szCs w:val="24"/>
          <w:lang w:val="en-GB"/>
        </w:rPr>
        <w:t>years’ experience</w:t>
      </w:r>
      <w:r w:rsidRPr="00C763C1">
        <w:rPr>
          <w:sz w:val="24"/>
          <w:szCs w:val="24"/>
          <w:lang w:val="en-GB"/>
        </w:rPr>
        <w:t xml:space="preserve"> </w:t>
      </w:r>
      <w:r w:rsidR="001A08BF" w:rsidRPr="00C763C1">
        <w:rPr>
          <w:sz w:val="24"/>
          <w:szCs w:val="24"/>
          <w:lang w:val="en-GB"/>
        </w:rPr>
        <w:t xml:space="preserve">in </w:t>
      </w:r>
      <w:r w:rsidR="00A64761" w:rsidRPr="00C763C1">
        <w:rPr>
          <w:sz w:val="24"/>
          <w:szCs w:val="24"/>
          <w:lang w:val="en-GB"/>
        </w:rPr>
        <w:t>Analyse</w:t>
      </w:r>
      <w:r w:rsidR="00C766DF" w:rsidRPr="00C763C1">
        <w:rPr>
          <w:sz w:val="24"/>
          <w:szCs w:val="24"/>
          <w:lang w:val="en-GB"/>
        </w:rPr>
        <w:t xml:space="preserve"> </w:t>
      </w:r>
      <w:r w:rsidR="009C227C" w:rsidRPr="00C763C1">
        <w:rPr>
          <w:sz w:val="24"/>
          <w:szCs w:val="24"/>
          <w:lang w:val="en-GB"/>
        </w:rPr>
        <w:t>and the Contract Management</w:t>
      </w:r>
      <w:r w:rsidR="001A08BF" w:rsidRPr="00C763C1">
        <w:rPr>
          <w:sz w:val="24"/>
          <w:szCs w:val="24"/>
          <w:lang w:val="en-GB"/>
        </w:rPr>
        <w:t xml:space="preserve"> </w:t>
      </w:r>
      <w:r w:rsidR="009C227C" w:rsidRPr="00C763C1">
        <w:rPr>
          <w:sz w:val="24"/>
          <w:szCs w:val="24"/>
          <w:lang w:val="en-GB"/>
        </w:rPr>
        <w:t xml:space="preserve">of </w:t>
      </w:r>
      <w:r w:rsidR="00A64761" w:rsidRPr="00C763C1">
        <w:rPr>
          <w:sz w:val="24"/>
          <w:szCs w:val="24"/>
          <w:lang w:val="en-GB"/>
        </w:rPr>
        <w:t>CSA</w:t>
      </w:r>
      <w:r w:rsidR="009824FC" w:rsidRPr="00C763C1">
        <w:rPr>
          <w:sz w:val="24"/>
          <w:szCs w:val="24"/>
          <w:lang w:val="en-GB"/>
        </w:rPr>
        <w:t xml:space="preserve"> </w:t>
      </w:r>
      <w:r w:rsidR="00357D9B" w:rsidRPr="00C763C1">
        <w:rPr>
          <w:sz w:val="24"/>
          <w:szCs w:val="24"/>
          <w:lang w:val="en-GB"/>
        </w:rPr>
        <w:t>systems</w:t>
      </w:r>
      <w:r w:rsidRPr="00C763C1">
        <w:rPr>
          <w:sz w:val="24"/>
          <w:szCs w:val="24"/>
          <w:lang w:val="en-GB"/>
        </w:rPr>
        <w:t xml:space="preserve"> works</w:t>
      </w:r>
      <w:r w:rsidR="009C227C" w:rsidRPr="00C763C1">
        <w:rPr>
          <w:sz w:val="24"/>
          <w:szCs w:val="24"/>
          <w:lang w:val="en-GB"/>
        </w:rPr>
        <w:t xml:space="preserve">. </w:t>
      </w:r>
      <w:r w:rsidR="0002229B" w:rsidRPr="00C763C1">
        <w:rPr>
          <w:sz w:val="24"/>
          <w:szCs w:val="24"/>
          <w:lang w:val="en-GB"/>
        </w:rPr>
        <w:t>TL</w:t>
      </w:r>
      <w:r w:rsidR="00A64761" w:rsidRPr="00C763C1">
        <w:rPr>
          <w:sz w:val="24"/>
          <w:szCs w:val="24"/>
          <w:lang w:val="en-GB"/>
        </w:rPr>
        <w:t xml:space="preserve"> </w:t>
      </w:r>
      <w:r w:rsidR="00E60531" w:rsidRPr="00C763C1">
        <w:rPr>
          <w:sz w:val="24"/>
          <w:szCs w:val="24"/>
        </w:rPr>
        <w:t xml:space="preserve">should demonstrate that </w:t>
      </w:r>
      <w:r w:rsidR="00523CA2" w:rsidRPr="00C763C1">
        <w:rPr>
          <w:sz w:val="24"/>
          <w:szCs w:val="24"/>
        </w:rPr>
        <w:t xml:space="preserve">he/she </w:t>
      </w:r>
      <w:r w:rsidR="00E60531" w:rsidRPr="00C763C1">
        <w:rPr>
          <w:sz w:val="24"/>
          <w:szCs w:val="24"/>
        </w:rPr>
        <w:t xml:space="preserve">has </w:t>
      </w:r>
      <w:r w:rsidR="00E60531" w:rsidRPr="00C763C1">
        <w:rPr>
          <w:sz w:val="24"/>
          <w:szCs w:val="24"/>
          <w:lang w:val="en-GB"/>
        </w:rPr>
        <w:t>management experience</w:t>
      </w:r>
      <w:r w:rsidR="00E60531" w:rsidRPr="00C763C1">
        <w:rPr>
          <w:sz w:val="24"/>
          <w:szCs w:val="24"/>
        </w:rPr>
        <w:t xml:space="preserve"> and </w:t>
      </w:r>
      <w:r w:rsidR="00990BBD" w:rsidRPr="00C763C1">
        <w:rPr>
          <w:sz w:val="24"/>
          <w:szCs w:val="24"/>
        </w:rPr>
        <w:t xml:space="preserve">has </w:t>
      </w:r>
      <w:r w:rsidR="00C8697C" w:rsidRPr="00C763C1">
        <w:rPr>
          <w:sz w:val="24"/>
          <w:szCs w:val="24"/>
        </w:rPr>
        <w:t xml:space="preserve">successfully </w:t>
      </w:r>
      <w:r w:rsidR="00E60531" w:rsidRPr="00C763C1">
        <w:rPr>
          <w:sz w:val="24"/>
          <w:szCs w:val="24"/>
        </w:rPr>
        <w:t xml:space="preserve">participated </w:t>
      </w:r>
      <w:r w:rsidR="00990BBD" w:rsidRPr="00C763C1">
        <w:rPr>
          <w:sz w:val="24"/>
          <w:szCs w:val="24"/>
        </w:rPr>
        <w:t xml:space="preserve">in at least </w:t>
      </w:r>
      <w:r w:rsidR="00754DC0" w:rsidRPr="00C763C1">
        <w:rPr>
          <w:sz w:val="24"/>
          <w:szCs w:val="24"/>
        </w:rPr>
        <w:t>1</w:t>
      </w:r>
      <w:r w:rsidR="00990BBD" w:rsidRPr="00C763C1">
        <w:rPr>
          <w:sz w:val="24"/>
          <w:szCs w:val="24"/>
        </w:rPr>
        <w:t xml:space="preserve"> (</w:t>
      </w:r>
      <w:r w:rsidR="00754DC0" w:rsidRPr="00C763C1">
        <w:rPr>
          <w:sz w:val="24"/>
          <w:szCs w:val="24"/>
        </w:rPr>
        <w:t>one</w:t>
      </w:r>
      <w:r w:rsidR="00990BBD" w:rsidRPr="00C763C1">
        <w:rPr>
          <w:sz w:val="24"/>
          <w:szCs w:val="24"/>
        </w:rPr>
        <w:t xml:space="preserve">) </w:t>
      </w:r>
      <w:r w:rsidRPr="00C763C1">
        <w:rPr>
          <w:sz w:val="24"/>
          <w:szCs w:val="24"/>
          <w:lang w:val="en-GB"/>
        </w:rPr>
        <w:t>contract</w:t>
      </w:r>
      <w:r w:rsidR="00245835" w:rsidRPr="00C763C1">
        <w:rPr>
          <w:sz w:val="24"/>
          <w:szCs w:val="24"/>
          <w:lang w:val="en-GB"/>
        </w:rPr>
        <w:t xml:space="preserve"> as TL</w:t>
      </w:r>
      <w:r w:rsidRPr="00C763C1">
        <w:rPr>
          <w:sz w:val="24"/>
          <w:szCs w:val="24"/>
          <w:lang w:val="en-GB"/>
        </w:rPr>
        <w:t xml:space="preserve">. He/she would have an overall supervisory role </w:t>
      </w:r>
      <w:r w:rsidR="00166FAA" w:rsidRPr="00C763C1">
        <w:rPr>
          <w:sz w:val="24"/>
          <w:szCs w:val="24"/>
          <w:lang w:val="en-GB"/>
        </w:rPr>
        <w:t>and</w:t>
      </w:r>
      <w:r w:rsidRPr="00C763C1">
        <w:rPr>
          <w:sz w:val="24"/>
          <w:szCs w:val="24"/>
          <w:lang w:val="en-GB"/>
        </w:rPr>
        <w:t xml:space="preserve"> be responsible for </w:t>
      </w:r>
      <w:r w:rsidR="008311CD" w:rsidRPr="00C763C1">
        <w:rPr>
          <w:sz w:val="24"/>
          <w:szCs w:val="24"/>
          <w:lang w:val="en-GB"/>
        </w:rPr>
        <w:t xml:space="preserve">reviewing all the designs </w:t>
      </w:r>
      <w:r w:rsidR="00530A36" w:rsidRPr="00C763C1">
        <w:rPr>
          <w:sz w:val="24"/>
          <w:szCs w:val="24"/>
          <w:lang w:val="en-GB"/>
        </w:rPr>
        <w:t>and prepare all necessary improvements, changes and/or additions if necessary</w:t>
      </w:r>
      <w:r w:rsidR="00542F58" w:rsidRPr="00C763C1">
        <w:rPr>
          <w:sz w:val="24"/>
          <w:szCs w:val="24"/>
          <w:lang w:val="en-GB"/>
        </w:rPr>
        <w:t>.</w:t>
      </w:r>
      <w:r w:rsidR="00542F58" w:rsidRPr="00C763C1">
        <w:rPr>
          <w:sz w:val="24"/>
          <w:szCs w:val="24"/>
        </w:rPr>
        <w:t xml:space="preserve"> The Team Leader shall </w:t>
      </w:r>
      <w:r w:rsidR="00542F58" w:rsidRPr="00C763C1">
        <w:rPr>
          <w:sz w:val="24"/>
          <w:szCs w:val="24"/>
        </w:rPr>
        <w:lastRenderedPageBreak/>
        <w:t xml:space="preserve">have the responsibilities for the performance of all tasks entrusted to the Consultant Company, by ensuring the collaborative </w:t>
      </w:r>
      <w:r w:rsidR="00462B7B" w:rsidRPr="00C763C1">
        <w:rPr>
          <w:sz w:val="24"/>
          <w:szCs w:val="24"/>
        </w:rPr>
        <w:t>teamwork</w:t>
      </w:r>
      <w:r w:rsidR="00542F58" w:rsidRPr="00C763C1">
        <w:rPr>
          <w:sz w:val="24"/>
          <w:szCs w:val="24"/>
        </w:rPr>
        <w:t xml:space="preserve"> and </w:t>
      </w:r>
      <w:r w:rsidR="00542F58" w:rsidRPr="00C763C1">
        <w:rPr>
          <w:sz w:val="24"/>
          <w:szCs w:val="24"/>
          <w:lang w:val="en-GB"/>
        </w:rPr>
        <w:t>check that services are carried out in compliance with the ToRs</w:t>
      </w:r>
      <w:r w:rsidR="00166FAA" w:rsidRPr="00C763C1">
        <w:rPr>
          <w:sz w:val="24"/>
          <w:szCs w:val="24"/>
          <w:lang w:val="en-GB"/>
        </w:rPr>
        <w:t>.</w:t>
      </w:r>
    </w:p>
    <w:p w14:paraId="6EACBB7A" w14:textId="25EB70CF" w:rsidR="0023340A" w:rsidRPr="00C763C1" w:rsidRDefault="00DE05C3" w:rsidP="00C07980">
      <w:pPr>
        <w:numPr>
          <w:ilvl w:val="0"/>
          <w:numId w:val="14"/>
        </w:numPr>
        <w:tabs>
          <w:tab w:val="num" w:pos="450"/>
          <w:tab w:val="num" w:pos="1637"/>
        </w:tabs>
        <w:spacing w:after="240" w:line="276" w:lineRule="auto"/>
        <w:ind w:left="450" w:hanging="450"/>
        <w:jc w:val="both"/>
        <w:rPr>
          <w:sz w:val="24"/>
          <w:szCs w:val="24"/>
          <w:lang w:val="en-GB"/>
        </w:rPr>
      </w:pPr>
      <w:r w:rsidRPr="00C763C1">
        <w:rPr>
          <w:b/>
          <w:sz w:val="24"/>
          <w:szCs w:val="24"/>
          <w:u w:val="single"/>
          <w:lang w:val="en-GB"/>
        </w:rPr>
        <w:t>1</w:t>
      </w:r>
      <w:r w:rsidR="00DE000D" w:rsidRPr="00C763C1">
        <w:rPr>
          <w:b/>
          <w:sz w:val="24"/>
          <w:szCs w:val="24"/>
          <w:u w:val="single"/>
          <w:lang w:val="en-GB"/>
        </w:rPr>
        <w:t xml:space="preserve"> (</w:t>
      </w:r>
      <w:r w:rsidRPr="00C763C1">
        <w:rPr>
          <w:b/>
          <w:sz w:val="24"/>
          <w:szCs w:val="24"/>
          <w:u w:val="single"/>
          <w:lang w:val="en-GB"/>
        </w:rPr>
        <w:t>One</w:t>
      </w:r>
      <w:r w:rsidR="00DE000D" w:rsidRPr="00C763C1">
        <w:rPr>
          <w:b/>
          <w:sz w:val="24"/>
          <w:szCs w:val="24"/>
          <w:u w:val="single"/>
          <w:lang w:val="en-GB"/>
        </w:rPr>
        <w:t>)</w:t>
      </w:r>
      <w:r w:rsidR="00F07FED" w:rsidRPr="00C763C1">
        <w:rPr>
          <w:b/>
          <w:sz w:val="24"/>
          <w:szCs w:val="24"/>
          <w:u w:val="single"/>
          <w:lang w:val="en-GB"/>
        </w:rPr>
        <w:t xml:space="preserve"> expert</w:t>
      </w:r>
      <w:r w:rsidR="00C73CC1" w:rsidRPr="00C763C1">
        <w:rPr>
          <w:b/>
          <w:sz w:val="24"/>
          <w:szCs w:val="24"/>
          <w:u w:val="single"/>
          <w:lang w:val="en-GB"/>
        </w:rPr>
        <w:t xml:space="preserve"> </w:t>
      </w:r>
      <w:r w:rsidR="00A05F92" w:rsidRPr="00C763C1">
        <w:rPr>
          <w:b/>
          <w:sz w:val="24"/>
          <w:szCs w:val="24"/>
          <w:u w:val="single"/>
          <w:lang w:val="en-GB"/>
        </w:rPr>
        <w:t>(international</w:t>
      </w:r>
      <w:r w:rsidR="00AD25D1" w:rsidRPr="00C763C1">
        <w:rPr>
          <w:b/>
          <w:sz w:val="24"/>
          <w:szCs w:val="24"/>
          <w:u w:val="single"/>
          <w:lang w:val="en-GB"/>
        </w:rPr>
        <w:t xml:space="preserve"> experience</w:t>
      </w:r>
      <w:r w:rsidR="00A05F92" w:rsidRPr="00C763C1">
        <w:rPr>
          <w:b/>
          <w:sz w:val="24"/>
          <w:szCs w:val="24"/>
          <w:u w:val="single"/>
          <w:lang w:val="en-GB"/>
        </w:rPr>
        <w:t xml:space="preserve">) </w:t>
      </w:r>
      <w:r w:rsidR="00912674" w:rsidRPr="00C763C1">
        <w:rPr>
          <w:sz w:val="24"/>
          <w:szCs w:val="24"/>
          <w:u w:val="single"/>
          <w:lang w:val="en-GB"/>
        </w:rPr>
        <w:t xml:space="preserve">on a </w:t>
      </w:r>
      <w:r w:rsidR="00104E79" w:rsidRPr="00C763C1">
        <w:rPr>
          <w:sz w:val="24"/>
          <w:szCs w:val="24"/>
          <w:u w:val="single"/>
          <w:lang w:val="en-GB"/>
        </w:rPr>
        <w:t>full-time</w:t>
      </w:r>
      <w:r w:rsidR="00912674" w:rsidRPr="00C763C1">
        <w:rPr>
          <w:sz w:val="24"/>
          <w:szCs w:val="24"/>
          <w:u w:val="single"/>
          <w:lang w:val="en-GB"/>
        </w:rPr>
        <w:t xml:space="preserve"> basis</w:t>
      </w:r>
      <w:r w:rsidR="00912674" w:rsidRPr="00C763C1">
        <w:rPr>
          <w:sz w:val="24"/>
          <w:szCs w:val="24"/>
          <w:lang w:val="en-GB"/>
        </w:rPr>
        <w:t>:</w:t>
      </w:r>
      <w:r w:rsidR="00C73CC1" w:rsidRPr="00C763C1">
        <w:rPr>
          <w:sz w:val="24"/>
          <w:szCs w:val="24"/>
          <w:lang w:val="en-GB"/>
        </w:rPr>
        <w:t xml:space="preserve"> </w:t>
      </w:r>
      <w:r w:rsidR="008A3559" w:rsidRPr="00C763C1">
        <w:rPr>
          <w:sz w:val="24"/>
          <w:szCs w:val="24"/>
          <w:lang w:val="en-GB"/>
        </w:rPr>
        <w:t xml:space="preserve">Agricultural </w:t>
      </w:r>
      <w:r w:rsidR="0031264A" w:rsidRPr="00C763C1">
        <w:rPr>
          <w:sz w:val="24"/>
          <w:szCs w:val="24"/>
          <w:lang w:val="en-GB"/>
        </w:rPr>
        <w:t>sciences</w:t>
      </w:r>
      <w:r w:rsidR="002A00C5" w:rsidRPr="00C763C1">
        <w:rPr>
          <w:sz w:val="24"/>
          <w:szCs w:val="24"/>
          <w:lang w:val="en-GB"/>
        </w:rPr>
        <w:t>,</w:t>
      </w:r>
      <w:r w:rsidR="002B7832" w:rsidRPr="00C763C1">
        <w:rPr>
          <w:sz w:val="24"/>
          <w:szCs w:val="24"/>
          <w:lang w:val="en-GB"/>
        </w:rPr>
        <w:t xml:space="preserve"> specialized on plant protection</w:t>
      </w:r>
      <w:r w:rsidR="0023340A" w:rsidRPr="00C763C1">
        <w:rPr>
          <w:sz w:val="24"/>
          <w:szCs w:val="24"/>
          <w:lang w:val="en-GB"/>
        </w:rPr>
        <w:t xml:space="preserve">, </w:t>
      </w:r>
      <w:r w:rsidR="001F28EF" w:rsidRPr="00C763C1">
        <w:rPr>
          <w:sz w:val="24"/>
          <w:szCs w:val="24"/>
          <w:lang w:val="en-GB"/>
        </w:rPr>
        <w:t xml:space="preserve">with </w:t>
      </w:r>
      <w:r w:rsidR="001F28EF" w:rsidRPr="00C763C1">
        <w:rPr>
          <w:sz w:val="24"/>
          <w:szCs w:val="24"/>
        </w:rPr>
        <w:t>a</w:t>
      </w:r>
      <w:r w:rsidR="000051A5" w:rsidRPr="00C763C1">
        <w:rPr>
          <w:sz w:val="24"/>
          <w:szCs w:val="24"/>
        </w:rPr>
        <w:t xml:space="preserve"> minimum</w:t>
      </w:r>
      <w:r w:rsidR="00F378F7" w:rsidRPr="00C763C1">
        <w:rPr>
          <w:sz w:val="24"/>
          <w:szCs w:val="24"/>
        </w:rPr>
        <w:t xml:space="preserve"> </w:t>
      </w:r>
      <w:r w:rsidR="00045B2F" w:rsidRPr="00C763C1">
        <w:rPr>
          <w:sz w:val="24"/>
          <w:szCs w:val="24"/>
        </w:rPr>
        <w:t>1</w:t>
      </w:r>
      <w:r w:rsidR="00F07FED" w:rsidRPr="00C763C1">
        <w:rPr>
          <w:sz w:val="24"/>
          <w:szCs w:val="24"/>
        </w:rPr>
        <w:t>0</w:t>
      </w:r>
      <w:r w:rsidR="00045B2F" w:rsidRPr="00C763C1">
        <w:rPr>
          <w:sz w:val="24"/>
          <w:szCs w:val="24"/>
        </w:rPr>
        <w:t xml:space="preserve"> (</w:t>
      </w:r>
      <w:r w:rsidR="00D135D5" w:rsidRPr="00C763C1">
        <w:rPr>
          <w:sz w:val="24"/>
          <w:szCs w:val="24"/>
          <w:lang w:val="en-GB"/>
        </w:rPr>
        <w:t>ten</w:t>
      </w:r>
      <w:r w:rsidR="00045B2F" w:rsidRPr="00C763C1">
        <w:rPr>
          <w:sz w:val="24"/>
          <w:szCs w:val="24"/>
          <w:lang w:val="en-GB"/>
        </w:rPr>
        <w:t>)</w:t>
      </w:r>
      <w:r w:rsidR="0023340A" w:rsidRPr="00C763C1">
        <w:rPr>
          <w:sz w:val="24"/>
          <w:szCs w:val="24"/>
          <w:lang w:val="en-GB"/>
        </w:rPr>
        <w:t xml:space="preserve"> </w:t>
      </w:r>
      <w:r w:rsidR="00104E79" w:rsidRPr="00C763C1">
        <w:rPr>
          <w:sz w:val="24"/>
          <w:szCs w:val="24"/>
          <w:lang w:val="en-GB"/>
        </w:rPr>
        <w:t>years’ experience</w:t>
      </w:r>
      <w:r w:rsidR="0023340A" w:rsidRPr="00C763C1">
        <w:rPr>
          <w:sz w:val="24"/>
          <w:szCs w:val="24"/>
          <w:lang w:val="en-GB"/>
        </w:rPr>
        <w:t xml:space="preserve"> in </w:t>
      </w:r>
      <w:r w:rsidR="00F07FED" w:rsidRPr="00C763C1">
        <w:rPr>
          <w:sz w:val="24"/>
          <w:szCs w:val="24"/>
          <w:lang w:val="en-GB"/>
        </w:rPr>
        <w:t>agriculture</w:t>
      </w:r>
      <w:r w:rsidR="0023340A" w:rsidRPr="00C763C1">
        <w:rPr>
          <w:sz w:val="24"/>
          <w:szCs w:val="24"/>
          <w:lang w:val="en-GB"/>
        </w:rPr>
        <w:t xml:space="preserve">, preferable in </w:t>
      </w:r>
      <w:r w:rsidR="00F07FED" w:rsidRPr="00C763C1">
        <w:rPr>
          <w:sz w:val="24"/>
          <w:szCs w:val="24"/>
          <w:lang w:val="en-GB"/>
        </w:rPr>
        <w:t>CSA</w:t>
      </w:r>
      <w:r w:rsidR="00C73CC1" w:rsidRPr="00C763C1">
        <w:rPr>
          <w:sz w:val="24"/>
          <w:szCs w:val="24"/>
          <w:lang w:val="en-GB"/>
        </w:rPr>
        <w:t xml:space="preserve"> </w:t>
      </w:r>
      <w:r w:rsidR="00FE5277" w:rsidRPr="00C763C1">
        <w:rPr>
          <w:sz w:val="24"/>
          <w:szCs w:val="24"/>
          <w:lang w:val="en-GB"/>
        </w:rPr>
        <w:t>system</w:t>
      </w:r>
      <w:r w:rsidR="0023340A" w:rsidRPr="00C763C1">
        <w:rPr>
          <w:sz w:val="24"/>
          <w:szCs w:val="24"/>
          <w:lang w:val="en-GB"/>
        </w:rPr>
        <w:t xml:space="preserve"> works. </w:t>
      </w:r>
      <w:r w:rsidR="00C07980" w:rsidRPr="00C763C1">
        <w:rPr>
          <w:sz w:val="24"/>
          <w:szCs w:val="24"/>
          <w:lang w:val="en-GB"/>
        </w:rPr>
        <w:t xml:space="preserve"> </w:t>
      </w:r>
      <w:r w:rsidR="00DE000D" w:rsidRPr="00C763C1">
        <w:rPr>
          <w:sz w:val="24"/>
          <w:szCs w:val="24"/>
          <w:lang w:val="en-GB"/>
        </w:rPr>
        <w:t>He/she</w:t>
      </w:r>
      <w:r w:rsidR="00C73CC1" w:rsidRPr="00C763C1">
        <w:rPr>
          <w:sz w:val="24"/>
          <w:szCs w:val="24"/>
          <w:lang w:val="en-GB"/>
        </w:rPr>
        <w:t xml:space="preserve"> </w:t>
      </w:r>
      <w:r w:rsidR="0023340A" w:rsidRPr="00C763C1">
        <w:rPr>
          <w:sz w:val="24"/>
          <w:szCs w:val="24"/>
          <w:lang w:val="en-GB"/>
        </w:rPr>
        <w:t xml:space="preserve">will be responsible for </w:t>
      </w:r>
      <w:r w:rsidR="00F07FED" w:rsidRPr="00C763C1">
        <w:rPr>
          <w:sz w:val="24"/>
          <w:szCs w:val="24"/>
          <w:lang w:val="en-GB"/>
        </w:rPr>
        <w:t>analysing the information and stake holders and build workflow for any process</w:t>
      </w:r>
      <w:r w:rsidR="00462B7B" w:rsidRPr="00C763C1">
        <w:rPr>
          <w:sz w:val="24"/>
          <w:szCs w:val="24"/>
          <w:lang w:val="en-GB"/>
        </w:rPr>
        <w:t>.</w:t>
      </w:r>
    </w:p>
    <w:p w14:paraId="28FE1ECC" w14:textId="4324D854" w:rsidR="00DE05C3" w:rsidRPr="00C763C1" w:rsidRDefault="00DE05C3" w:rsidP="00DE05C3">
      <w:pPr>
        <w:numPr>
          <w:ilvl w:val="0"/>
          <w:numId w:val="14"/>
        </w:numPr>
        <w:tabs>
          <w:tab w:val="num" w:pos="450"/>
          <w:tab w:val="num" w:pos="1637"/>
        </w:tabs>
        <w:spacing w:after="240" w:line="276" w:lineRule="auto"/>
        <w:ind w:left="450" w:hanging="450"/>
        <w:jc w:val="both"/>
        <w:rPr>
          <w:sz w:val="24"/>
          <w:szCs w:val="24"/>
          <w:lang w:val="en-GB"/>
        </w:rPr>
      </w:pPr>
      <w:r w:rsidRPr="00C763C1">
        <w:rPr>
          <w:b/>
          <w:sz w:val="24"/>
          <w:szCs w:val="24"/>
          <w:u w:val="single"/>
          <w:lang w:val="en-GB"/>
        </w:rPr>
        <w:t xml:space="preserve">1 (One) expert </w:t>
      </w:r>
      <w:r w:rsidR="00A05F92" w:rsidRPr="00C763C1">
        <w:rPr>
          <w:b/>
          <w:sz w:val="24"/>
          <w:szCs w:val="24"/>
          <w:u w:val="single"/>
          <w:lang w:val="en-GB"/>
        </w:rPr>
        <w:t>(international</w:t>
      </w:r>
      <w:r w:rsidR="00AD25D1" w:rsidRPr="00C763C1">
        <w:rPr>
          <w:b/>
          <w:sz w:val="24"/>
          <w:szCs w:val="24"/>
          <w:u w:val="single"/>
          <w:lang w:val="en-GB"/>
        </w:rPr>
        <w:t xml:space="preserve"> experience</w:t>
      </w:r>
      <w:r w:rsidR="00A05F92" w:rsidRPr="00C763C1">
        <w:rPr>
          <w:b/>
          <w:sz w:val="24"/>
          <w:szCs w:val="24"/>
          <w:u w:val="single"/>
          <w:lang w:val="en-GB"/>
        </w:rPr>
        <w:t xml:space="preserve">) </w:t>
      </w:r>
      <w:r w:rsidRPr="00C763C1">
        <w:rPr>
          <w:sz w:val="24"/>
          <w:szCs w:val="24"/>
          <w:u w:val="single"/>
          <w:lang w:val="en-GB"/>
        </w:rPr>
        <w:t>on a full-time basis</w:t>
      </w:r>
      <w:r w:rsidRPr="00C763C1">
        <w:rPr>
          <w:sz w:val="24"/>
          <w:szCs w:val="24"/>
          <w:lang w:val="en-GB"/>
        </w:rPr>
        <w:t xml:space="preserve">: </w:t>
      </w:r>
      <w:r w:rsidRPr="00C763C1">
        <w:rPr>
          <w:sz w:val="24"/>
          <w:szCs w:val="24"/>
        </w:rPr>
        <w:t>crop nutrition</w:t>
      </w:r>
      <w:r w:rsidRPr="00C763C1">
        <w:rPr>
          <w:sz w:val="24"/>
          <w:szCs w:val="24"/>
          <w:lang w:val="en-GB"/>
        </w:rPr>
        <w:t xml:space="preserve">, with </w:t>
      </w:r>
      <w:r w:rsidRPr="00C763C1">
        <w:rPr>
          <w:sz w:val="24"/>
          <w:szCs w:val="24"/>
        </w:rPr>
        <w:t>a minimum</w:t>
      </w:r>
      <w:r w:rsidR="00F378F7" w:rsidRPr="00C763C1">
        <w:rPr>
          <w:sz w:val="24"/>
          <w:szCs w:val="24"/>
        </w:rPr>
        <w:t xml:space="preserve"> </w:t>
      </w:r>
      <w:r w:rsidRPr="00C763C1">
        <w:rPr>
          <w:sz w:val="24"/>
          <w:szCs w:val="24"/>
        </w:rPr>
        <w:t>10 (</w:t>
      </w:r>
      <w:r w:rsidR="00D135D5" w:rsidRPr="00C763C1">
        <w:rPr>
          <w:sz w:val="24"/>
          <w:szCs w:val="24"/>
          <w:lang w:val="en-GB"/>
        </w:rPr>
        <w:t>ten</w:t>
      </w:r>
      <w:r w:rsidRPr="00C763C1">
        <w:rPr>
          <w:sz w:val="24"/>
          <w:szCs w:val="24"/>
          <w:lang w:val="en-GB"/>
        </w:rPr>
        <w:t>) years’ experience in agriculture, preferable in CSA system works.  He/she will be responsible for analysing the information and stake holders and build workflow for any process.</w:t>
      </w:r>
    </w:p>
    <w:p w14:paraId="43D5DF9D" w14:textId="63059F8D" w:rsidR="0027083A" w:rsidRPr="00C763C1" w:rsidRDefault="0027083A" w:rsidP="0027083A">
      <w:pPr>
        <w:numPr>
          <w:ilvl w:val="0"/>
          <w:numId w:val="14"/>
        </w:numPr>
        <w:tabs>
          <w:tab w:val="num" w:pos="450"/>
          <w:tab w:val="num" w:pos="1637"/>
        </w:tabs>
        <w:spacing w:after="240" w:line="276" w:lineRule="auto"/>
        <w:ind w:left="450" w:hanging="450"/>
        <w:jc w:val="both"/>
        <w:rPr>
          <w:sz w:val="24"/>
          <w:szCs w:val="24"/>
          <w:lang w:val="en-GB"/>
        </w:rPr>
      </w:pPr>
      <w:r w:rsidRPr="00C763C1">
        <w:rPr>
          <w:b/>
          <w:sz w:val="24"/>
          <w:szCs w:val="24"/>
          <w:u w:val="single"/>
          <w:lang w:val="en-GB"/>
        </w:rPr>
        <w:t xml:space="preserve">1 (One) expert </w:t>
      </w:r>
      <w:r w:rsidR="00A05F92" w:rsidRPr="00C763C1">
        <w:rPr>
          <w:b/>
          <w:sz w:val="24"/>
          <w:szCs w:val="24"/>
          <w:u w:val="single"/>
          <w:lang w:val="en-GB"/>
        </w:rPr>
        <w:t>(international</w:t>
      </w:r>
      <w:r w:rsidR="00AD25D1" w:rsidRPr="00C763C1">
        <w:rPr>
          <w:b/>
          <w:sz w:val="24"/>
          <w:szCs w:val="24"/>
          <w:u w:val="single"/>
          <w:lang w:val="en-GB"/>
        </w:rPr>
        <w:t xml:space="preserve"> experience</w:t>
      </w:r>
      <w:r w:rsidR="00A05F92" w:rsidRPr="00C763C1">
        <w:rPr>
          <w:b/>
          <w:sz w:val="24"/>
          <w:szCs w:val="24"/>
          <w:u w:val="single"/>
          <w:lang w:val="en-GB"/>
        </w:rPr>
        <w:t xml:space="preserve">) </w:t>
      </w:r>
      <w:r w:rsidRPr="00C763C1">
        <w:rPr>
          <w:sz w:val="24"/>
          <w:szCs w:val="24"/>
          <w:u w:val="single"/>
          <w:lang w:val="en-GB"/>
        </w:rPr>
        <w:t>on a full-time basis</w:t>
      </w:r>
      <w:r w:rsidRPr="00C763C1">
        <w:rPr>
          <w:sz w:val="24"/>
          <w:szCs w:val="24"/>
          <w:lang w:val="en-GB"/>
        </w:rPr>
        <w:t>:</w:t>
      </w:r>
      <w:r w:rsidRPr="00C763C1">
        <w:rPr>
          <w:sz w:val="24"/>
          <w:szCs w:val="24"/>
        </w:rPr>
        <w:t xml:space="preserve"> irrigation</w:t>
      </w:r>
      <w:r w:rsidRPr="00C763C1">
        <w:rPr>
          <w:sz w:val="24"/>
          <w:szCs w:val="24"/>
          <w:lang w:val="en-GB"/>
        </w:rPr>
        <w:t xml:space="preserve">, with </w:t>
      </w:r>
      <w:r w:rsidRPr="00C763C1">
        <w:rPr>
          <w:sz w:val="24"/>
          <w:szCs w:val="24"/>
        </w:rPr>
        <w:t>a minimum</w:t>
      </w:r>
      <w:r w:rsidR="003F4770" w:rsidRPr="00C763C1">
        <w:rPr>
          <w:sz w:val="24"/>
          <w:szCs w:val="24"/>
        </w:rPr>
        <w:t xml:space="preserve"> </w:t>
      </w:r>
      <w:r w:rsidRPr="00C763C1">
        <w:rPr>
          <w:sz w:val="24"/>
          <w:szCs w:val="24"/>
        </w:rPr>
        <w:t>10 (</w:t>
      </w:r>
      <w:r w:rsidR="00D135D5" w:rsidRPr="00C763C1">
        <w:rPr>
          <w:sz w:val="24"/>
          <w:szCs w:val="24"/>
          <w:lang w:val="en-GB"/>
        </w:rPr>
        <w:t>ten</w:t>
      </w:r>
      <w:r w:rsidRPr="00C763C1">
        <w:rPr>
          <w:sz w:val="24"/>
          <w:szCs w:val="24"/>
          <w:lang w:val="en-GB"/>
        </w:rPr>
        <w:t>) years’ experience in agriculture, preferable in CSA system works.  He/she will be responsible for analysing the information and stake holders and build workflow for any process.</w:t>
      </w:r>
    </w:p>
    <w:p w14:paraId="6EACBB7D" w14:textId="5D344FE9" w:rsidR="008311CD" w:rsidRPr="00C763C1" w:rsidRDefault="00381EAC" w:rsidP="00C07980">
      <w:pPr>
        <w:numPr>
          <w:ilvl w:val="0"/>
          <w:numId w:val="14"/>
        </w:numPr>
        <w:tabs>
          <w:tab w:val="num" w:pos="450"/>
          <w:tab w:val="num" w:pos="1637"/>
        </w:tabs>
        <w:spacing w:after="240" w:line="276" w:lineRule="auto"/>
        <w:ind w:left="450" w:hanging="450"/>
        <w:jc w:val="both"/>
        <w:rPr>
          <w:sz w:val="24"/>
          <w:szCs w:val="24"/>
        </w:rPr>
      </w:pPr>
      <w:r w:rsidRPr="00C763C1">
        <w:rPr>
          <w:b/>
          <w:sz w:val="24"/>
          <w:szCs w:val="24"/>
          <w:u w:val="single"/>
          <w:lang w:val="en-GB"/>
        </w:rPr>
        <w:t>1 (</w:t>
      </w:r>
      <w:r w:rsidR="0023340A" w:rsidRPr="00C763C1">
        <w:rPr>
          <w:b/>
          <w:sz w:val="24"/>
          <w:szCs w:val="24"/>
          <w:u w:val="single"/>
          <w:lang w:val="en-GB"/>
        </w:rPr>
        <w:t>One</w:t>
      </w:r>
      <w:r w:rsidRPr="00C763C1">
        <w:rPr>
          <w:b/>
          <w:sz w:val="24"/>
          <w:szCs w:val="24"/>
          <w:u w:val="single"/>
          <w:lang w:val="en-GB"/>
        </w:rPr>
        <w:t>)</w:t>
      </w:r>
      <w:r w:rsidR="0023340A" w:rsidRPr="00C763C1">
        <w:rPr>
          <w:b/>
          <w:sz w:val="24"/>
          <w:szCs w:val="24"/>
          <w:u w:val="single"/>
          <w:lang w:val="en-GB"/>
        </w:rPr>
        <w:t xml:space="preserve"> </w:t>
      </w:r>
      <w:r w:rsidR="00F07FED" w:rsidRPr="00C763C1">
        <w:rPr>
          <w:b/>
          <w:sz w:val="24"/>
          <w:szCs w:val="24"/>
          <w:u w:val="single"/>
          <w:lang w:val="en-GB"/>
        </w:rPr>
        <w:t>IT</w:t>
      </w:r>
      <w:r w:rsidR="0023340A" w:rsidRPr="00C763C1">
        <w:rPr>
          <w:b/>
          <w:sz w:val="24"/>
          <w:szCs w:val="24"/>
          <w:u w:val="single"/>
          <w:lang w:val="en-GB"/>
        </w:rPr>
        <w:t xml:space="preserve"> Specialist</w:t>
      </w:r>
      <w:r w:rsidR="005A45BC" w:rsidRPr="00C763C1">
        <w:rPr>
          <w:b/>
          <w:sz w:val="24"/>
          <w:szCs w:val="24"/>
          <w:u w:val="single"/>
          <w:lang w:val="en-GB"/>
        </w:rPr>
        <w:t>/Engineer</w:t>
      </w:r>
      <w:r w:rsidR="0023340A" w:rsidRPr="00C763C1">
        <w:rPr>
          <w:sz w:val="24"/>
          <w:szCs w:val="24"/>
          <w:u w:val="single"/>
          <w:lang w:val="en-GB"/>
        </w:rPr>
        <w:t xml:space="preserve"> on a part time basis</w:t>
      </w:r>
      <w:r w:rsidRPr="00C763C1">
        <w:rPr>
          <w:sz w:val="24"/>
          <w:szCs w:val="24"/>
          <w:lang w:val="en-GB"/>
        </w:rPr>
        <w:t>:</w:t>
      </w:r>
      <w:r w:rsidR="0023340A" w:rsidRPr="00C763C1">
        <w:rPr>
          <w:sz w:val="24"/>
          <w:szCs w:val="24"/>
          <w:lang w:val="en-GB"/>
        </w:rPr>
        <w:t xml:space="preserve"> with </w:t>
      </w:r>
      <w:r w:rsidR="00904D97" w:rsidRPr="00C763C1">
        <w:rPr>
          <w:sz w:val="24"/>
          <w:szCs w:val="24"/>
          <w:lang w:val="en-GB"/>
        </w:rPr>
        <w:t>a</w:t>
      </w:r>
      <w:r w:rsidR="006137DC" w:rsidRPr="00C763C1">
        <w:rPr>
          <w:sz w:val="24"/>
          <w:szCs w:val="24"/>
          <w:lang w:val="en-GB"/>
        </w:rPr>
        <w:t xml:space="preserve"> minimum</w:t>
      </w:r>
      <w:r w:rsidR="00377BA1" w:rsidRPr="00C763C1">
        <w:rPr>
          <w:sz w:val="24"/>
          <w:szCs w:val="24"/>
          <w:lang w:val="en-GB"/>
        </w:rPr>
        <w:t xml:space="preserve"> </w:t>
      </w:r>
      <w:r w:rsidR="0023340A" w:rsidRPr="00C763C1">
        <w:rPr>
          <w:sz w:val="24"/>
          <w:szCs w:val="24"/>
          <w:lang w:val="en-GB"/>
        </w:rPr>
        <w:t xml:space="preserve">of </w:t>
      </w:r>
      <w:r w:rsidR="00904D97" w:rsidRPr="00C763C1">
        <w:rPr>
          <w:sz w:val="24"/>
          <w:szCs w:val="24"/>
          <w:lang w:val="en-GB"/>
        </w:rPr>
        <w:t>1</w:t>
      </w:r>
      <w:r w:rsidR="00F07FED" w:rsidRPr="00C763C1">
        <w:rPr>
          <w:sz w:val="24"/>
          <w:szCs w:val="24"/>
          <w:lang w:val="en-GB"/>
        </w:rPr>
        <w:t>0</w:t>
      </w:r>
      <w:r w:rsidR="00904D97" w:rsidRPr="00C763C1">
        <w:rPr>
          <w:sz w:val="24"/>
          <w:szCs w:val="24"/>
          <w:lang w:val="en-GB"/>
        </w:rPr>
        <w:t xml:space="preserve"> (</w:t>
      </w:r>
      <w:r w:rsidR="0032748A" w:rsidRPr="00C763C1">
        <w:rPr>
          <w:sz w:val="24"/>
          <w:szCs w:val="24"/>
          <w:lang w:val="en-GB"/>
        </w:rPr>
        <w:t>ten</w:t>
      </w:r>
      <w:r w:rsidR="00904D97" w:rsidRPr="00C763C1">
        <w:rPr>
          <w:sz w:val="24"/>
          <w:szCs w:val="24"/>
          <w:lang w:val="en-GB"/>
        </w:rPr>
        <w:t>)</w:t>
      </w:r>
      <w:r w:rsidR="0023340A" w:rsidRPr="00C763C1">
        <w:rPr>
          <w:sz w:val="24"/>
          <w:szCs w:val="24"/>
          <w:lang w:val="en-GB"/>
        </w:rPr>
        <w:t xml:space="preserve"> </w:t>
      </w:r>
      <w:r w:rsidR="00104E79" w:rsidRPr="00C763C1">
        <w:rPr>
          <w:sz w:val="24"/>
          <w:szCs w:val="24"/>
          <w:lang w:val="en-GB"/>
        </w:rPr>
        <w:t>years’ experience</w:t>
      </w:r>
      <w:r w:rsidR="0023340A" w:rsidRPr="00C763C1">
        <w:rPr>
          <w:sz w:val="24"/>
          <w:szCs w:val="24"/>
          <w:lang w:val="en-GB"/>
        </w:rPr>
        <w:t xml:space="preserve"> in </w:t>
      </w:r>
      <w:r w:rsidR="00F07FED" w:rsidRPr="00C763C1">
        <w:rPr>
          <w:sz w:val="24"/>
          <w:szCs w:val="24"/>
          <w:lang w:val="en-GB"/>
        </w:rPr>
        <w:t>IT platforms</w:t>
      </w:r>
      <w:r w:rsidR="00DE000D" w:rsidRPr="00C763C1">
        <w:rPr>
          <w:sz w:val="24"/>
          <w:szCs w:val="24"/>
          <w:lang w:val="en-GB"/>
        </w:rPr>
        <w:t xml:space="preserve">. Experience in </w:t>
      </w:r>
      <w:r w:rsidR="00F07FED" w:rsidRPr="00C763C1">
        <w:rPr>
          <w:sz w:val="24"/>
          <w:szCs w:val="24"/>
          <w:lang w:val="en-GB"/>
        </w:rPr>
        <w:t>CSA platforms</w:t>
      </w:r>
      <w:r w:rsidR="00DE000D" w:rsidRPr="00C763C1">
        <w:rPr>
          <w:sz w:val="24"/>
          <w:szCs w:val="24"/>
          <w:lang w:val="en-GB"/>
        </w:rPr>
        <w:t xml:space="preserve"> will be </w:t>
      </w:r>
      <w:r w:rsidR="00462B7B" w:rsidRPr="00C763C1">
        <w:rPr>
          <w:sz w:val="24"/>
          <w:szCs w:val="24"/>
          <w:lang w:val="en-GB"/>
        </w:rPr>
        <w:t>desirable.</w:t>
      </w:r>
    </w:p>
    <w:p w14:paraId="6EACBB7E" w14:textId="72F55A5D" w:rsidR="003C5B02" w:rsidRPr="00C763C1" w:rsidRDefault="00FA2175" w:rsidP="006C0E89">
      <w:pPr>
        <w:numPr>
          <w:ilvl w:val="0"/>
          <w:numId w:val="14"/>
        </w:numPr>
        <w:tabs>
          <w:tab w:val="num" w:pos="450"/>
          <w:tab w:val="num" w:pos="1637"/>
        </w:tabs>
        <w:spacing w:line="276" w:lineRule="auto"/>
        <w:ind w:left="450" w:hanging="450"/>
        <w:jc w:val="both"/>
        <w:rPr>
          <w:sz w:val="24"/>
          <w:szCs w:val="24"/>
        </w:rPr>
      </w:pPr>
      <w:r w:rsidRPr="00C763C1">
        <w:rPr>
          <w:b/>
          <w:sz w:val="24"/>
          <w:szCs w:val="24"/>
          <w:u w:val="single"/>
        </w:rPr>
        <w:t>1 (One) Environmental</w:t>
      </w:r>
      <w:r w:rsidR="004B64D0" w:rsidRPr="00C763C1">
        <w:rPr>
          <w:b/>
          <w:sz w:val="24"/>
          <w:szCs w:val="24"/>
          <w:u w:val="single"/>
        </w:rPr>
        <w:t xml:space="preserve">, </w:t>
      </w:r>
      <w:r w:rsidRPr="00C763C1">
        <w:rPr>
          <w:b/>
          <w:sz w:val="24"/>
          <w:szCs w:val="24"/>
          <w:u w:val="single"/>
        </w:rPr>
        <w:t>Social</w:t>
      </w:r>
      <w:r w:rsidR="004B64D0" w:rsidRPr="00C763C1">
        <w:rPr>
          <w:b/>
          <w:sz w:val="24"/>
          <w:szCs w:val="24"/>
          <w:u w:val="single"/>
        </w:rPr>
        <w:t xml:space="preserve">, Health and </w:t>
      </w:r>
      <w:r w:rsidRPr="00C763C1">
        <w:rPr>
          <w:b/>
          <w:sz w:val="24"/>
          <w:szCs w:val="24"/>
          <w:u w:val="single"/>
        </w:rPr>
        <w:t>Safe</w:t>
      </w:r>
      <w:r w:rsidR="004B64D0" w:rsidRPr="00C763C1">
        <w:rPr>
          <w:b/>
          <w:sz w:val="24"/>
          <w:szCs w:val="24"/>
          <w:u w:val="single"/>
        </w:rPr>
        <w:t>ty (ESHS)</w:t>
      </w:r>
      <w:r w:rsidRPr="00C763C1">
        <w:rPr>
          <w:b/>
          <w:sz w:val="24"/>
          <w:szCs w:val="24"/>
          <w:u w:val="single"/>
        </w:rPr>
        <w:t xml:space="preserve"> Expert</w:t>
      </w:r>
      <w:r w:rsidRPr="00C763C1">
        <w:rPr>
          <w:sz w:val="24"/>
          <w:szCs w:val="24"/>
        </w:rPr>
        <w:t xml:space="preserve"> on part</w:t>
      </w:r>
      <w:r w:rsidR="0042060A" w:rsidRPr="00C763C1">
        <w:rPr>
          <w:sz w:val="24"/>
          <w:szCs w:val="24"/>
        </w:rPr>
        <w:t>-</w:t>
      </w:r>
      <w:r w:rsidRPr="00C763C1">
        <w:rPr>
          <w:sz w:val="24"/>
          <w:szCs w:val="24"/>
        </w:rPr>
        <w:t>time basis</w:t>
      </w:r>
      <w:r w:rsidR="001B2653" w:rsidRPr="00C763C1">
        <w:rPr>
          <w:sz w:val="24"/>
          <w:szCs w:val="24"/>
        </w:rPr>
        <w:t>.</w:t>
      </w:r>
      <w:r w:rsidR="00377BA1" w:rsidRPr="00C763C1">
        <w:rPr>
          <w:sz w:val="24"/>
          <w:szCs w:val="24"/>
        </w:rPr>
        <w:t xml:space="preserve"> </w:t>
      </w:r>
      <w:r w:rsidR="001B2653" w:rsidRPr="00C763C1">
        <w:rPr>
          <w:sz w:val="24"/>
          <w:szCs w:val="24"/>
        </w:rPr>
        <w:t xml:space="preserve">The ESHS Expert shall have the appropriate level of academic and professional qualifications and experience to recognize and to deliver good international industry practice with respect to ESHS. </w:t>
      </w:r>
      <w:r w:rsidR="00F366E1" w:rsidRPr="00C763C1">
        <w:rPr>
          <w:sz w:val="24"/>
          <w:szCs w:val="24"/>
        </w:rPr>
        <w:t xml:space="preserve">The person suitable for this position </w:t>
      </w:r>
      <w:r w:rsidR="00424786" w:rsidRPr="00C763C1">
        <w:rPr>
          <w:sz w:val="24"/>
          <w:szCs w:val="24"/>
        </w:rPr>
        <w:t>sh</w:t>
      </w:r>
      <w:r w:rsidR="00F366E1" w:rsidRPr="00C763C1">
        <w:rPr>
          <w:sz w:val="24"/>
          <w:szCs w:val="24"/>
        </w:rPr>
        <w:t>ould be</w:t>
      </w:r>
      <w:r w:rsidR="00424786" w:rsidRPr="00C763C1">
        <w:rPr>
          <w:sz w:val="24"/>
          <w:szCs w:val="24"/>
        </w:rPr>
        <w:t xml:space="preserve"> an </w:t>
      </w:r>
      <w:r w:rsidR="00377BA1" w:rsidRPr="00C763C1">
        <w:rPr>
          <w:sz w:val="24"/>
          <w:szCs w:val="24"/>
        </w:rPr>
        <w:t xml:space="preserve">Environmental </w:t>
      </w:r>
      <w:r w:rsidRPr="00C763C1">
        <w:rPr>
          <w:sz w:val="24"/>
          <w:szCs w:val="24"/>
          <w:lang w:val="en-GB"/>
        </w:rPr>
        <w:t xml:space="preserve">Engineer/Scientist with </w:t>
      </w:r>
      <w:r w:rsidR="001B2653" w:rsidRPr="00C763C1">
        <w:rPr>
          <w:sz w:val="24"/>
          <w:szCs w:val="24"/>
          <w:lang w:val="en-GB"/>
        </w:rPr>
        <w:t>a</w:t>
      </w:r>
      <w:r w:rsidRPr="00C763C1">
        <w:rPr>
          <w:sz w:val="24"/>
          <w:szCs w:val="24"/>
          <w:lang w:val="en-GB"/>
        </w:rPr>
        <w:t xml:space="preserve"> minimum </w:t>
      </w:r>
      <w:r w:rsidR="004B64D0" w:rsidRPr="00C763C1">
        <w:rPr>
          <w:sz w:val="24"/>
          <w:szCs w:val="24"/>
          <w:lang w:val="en-GB"/>
        </w:rPr>
        <w:t xml:space="preserve">of </w:t>
      </w:r>
      <w:r w:rsidRPr="00C763C1">
        <w:rPr>
          <w:sz w:val="24"/>
          <w:szCs w:val="24"/>
          <w:lang w:val="en-GB"/>
        </w:rPr>
        <w:t xml:space="preserve">7 (seven) </w:t>
      </w:r>
      <w:r w:rsidR="00104E79" w:rsidRPr="00C763C1">
        <w:rPr>
          <w:sz w:val="24"/>
          <w:szCs w:val="24"/>
          <w:lang w:val="en-GB"/>
        </w:rPr>
        <w:t>years’ experience</w:t>
      </w:r>
      <w:r w:rsidRPr="00C763C1">
        <w:rPr>
          <w:sz w:val="24"/>
          <w:szCs w:val="24"/>
          <w:lang w:val="en-GB"/>
        </w:rPr>
        <w:t xml:space="preserve"> </w:t>
      </w:r>
      <w:r w:rsidRPr="00C763C1">
        <w:rPr>
          <w:sz w:val="24"/>
          <w:szCs w:val="24"/>
        </w:rPr>
        <w:t xml:space="preserve">in implementation of </w:t>
      </w:r>
      <w:r w:rsidR="0042060A" w:rsidRPr="00C763C1">
        <w:rPr>
          <w:sz w:val="24"/>
          <w:szCs w:val="24"/>
        </w:rPr>
        <w:t>Environment and Social Management Plans (</w:t>
      </w:r>
      <w:r w:rsidRPr="00C763C1">
        <w:rPr>
          <w:sz w:val="24"/>
          <w:szCs w:val="24"/>
        </w:rPr>
        <w:t>ESMPs</w:t>
      </w:r>
      <w:r w:rsidR="0042060A" w:rsidRPr="00C763C1">
        <w:rPr>
          <w:sz w:val="24"/>
          <w:szCs w:val="24"/>
        </w:rPr>
        <w:t>)</w:t>
      </w:r>
      <w:r w:rsidRPr="00C763C1">
        <w:rPr>
          <w:sz w:val="24"/>
          <w:szCs w:val="24"/>
        </w:rPr>
        <w:t xml:space="preserve"> in accordance with national/international practices</w:t>
      </w:r>
      <w:r w:rsidR="001B2653" w:rsidRPr="00C763C1">
        <w:rPr>
          <w:sz w:val="24"/>
          <w:szCs w:val="24"/>
        </w:rPr>
        <w:t xml:space="preserve">. </w:t>
      </w:r>
    </w:p>
    <w:p w14:paraId="6EACBB80" w14:textId="77777777" w:rsidR="001B2653" w:rsidRPr="00C763C1" w:rsidRDefault="001B2653" w:rsidP="00C07980">
      <w:pPr>
        <w:tabs>
          <w:tab w:val="num" w:pos="1637"/>
        </w:tabs>
        <w:spacing w:before="240" w:after="240" w:line="276" w:lineRule="auto"/>
        <w:ind w:left="450"/>
        <w:jc w:val="both"/>
        <w:rPr>
          <w:sz w:val="24"/>
          <w:szCs w:val="24"/>
        </w:rPr>
      </w:pPr>
      <w:r w:rsidRPr="00C763C1">
        <w:rPr>
          <w:sz w:val="24"/>
          <w:szCs w:val="24"/>
        </w:rPr>
        <w:t>The ESHS Expert should ensure the Contractor’s ESHS performance is in accordance with good international industry practice and delivers the Contractor’s ESHS obligations. This includes, but is not limited to:</w:t>
      </w:r>
    </w:p>
    <w:p w14:paraId="6EACBB82" w14:textId="60CA14B7" w:rsidR="001B2653" w:rsidRPr="00C763C1" w:rsidRDefault="001B2653" w:rsidP="006C0E89">
      <w:pPr>
        <w:pStyle w:val="ListParagraph"/>
        <w:numPr>
          <w:ilvl w:val="0"/>
          <w:numId w:val="24"/>
        </w:numPr>
        <w:spacing w:line="276" w:lineRule="auto"/>
        <w:jc w:val="both"/>
        <w:rPr>
          <w:sz w:val="24"/>
          <w:szCs w:val="24"/>
        </w:rPr>
      </w:pPr>
      <w:r w:rsidRPr="00C763C1">
        <w:rPr>
          <w:sz w:val="24"/>
          <w:szCs w:val="24"/>
        </w:rPr>
        <w:t xml:space="preserve">Review and approve the </w:t>
      </w:r>
      <w:r w:rsidR="00C83E74" w:rsidRPr="00C763C1">
        <w:rPr>
          <w:sz w:val="24"/>
          <w:szCs w:val="24"/>
        </w:rPr>
        <w:t>Contractor’s ESMP (</w:t>
      </w:r>
      <w:r w:rsidRPr="00C763C1">
        <w:rPr>
          <w:sz w:val="24"/>
          <w:szCs w:val="24"/>
        </w:rPr>
        <w:t>C-ESMP</w:t>
      </w:r>
      <w:r w:rsidR="00C83E74" w:rsidRPr="00C763C1">
        <w:rPr>
          <w:sz w:val="24"/>
          <w:szCs w:val="24"/>
        </w:rPr>
        <w:t>)</w:t>
      </w:r>
      <w:r w:rsidRPr="00C763C1">
        <w:rPr>
          <w:sz w:val="24"/>
          <w:szCs w:val="24"/>
        </w:rPr>
        <w:t>, including all updates and revisions</w:t>
      </w:r>
      <w:r w:rsidR="00061275" w:rsidRPr="00C763C1">
        <w:rPr>
          <w:sz w:val="24"/>
          <w:szCs w:val="24"/>
        </w:rPr>
        <w:t>;</w:t>
      </w:r>
    </w:p>
    <w:p w14:paraId="6EACBB83" w14:textId="2ABCFA54" w:rsidR="001B2653" w:rsidRPr="00C763C1" w:rsidRDefault="001B2653" w:rsidP="006C0E89">
      <w:pPr>
        <w:pStyle w:val="ListParagraph"/>
        <w:numPr>
          <w:ilvl w:val="0"/>
          <w:numId w:val="24"/>
        </w:numPr>
        <w:spacing w:line="276" w:lineRule="auto"/>
        <w:jc w:val="both"/>
        <w:rPr>
          <w:sz w:val="24"/>
          <w:szCs w:val="24"/>
        </w:rPr>
      </w:pPr>
      <w:r w:rsidRPr="00C763C1">
        <w:rPr>
          <w:sz w:val="24"/>
          <w:szCs w:val="24"/>
        </w:rPr>
        <w:t xml:space="preserve">Review and approve ESHS provisions of method statements plans, proposals, </w:t>
      </w:r>
      <w:r w:rsidR="0042060A" w:rsidRPr="00C763C1">
        <w:rPr>
          <w:sz w:val="24"/>
          <w:szCs w:val="24"/>
        </w:rPr>
        <w:t>schedules,</w:t>
      </w:r>
      <w:r w:rsidRPr="00C763C1">
        <w:rPr>
          <w:sz w:val="24"/>
          <w:szCs w:val="24"/>
        </w:rPr>
        <w:t xml:space="preserve"> and all relevant Contractor’s documents</w:t>
      </w:r>
    </w:p>
    <w:p w14:paraId="6EACBB84" w14:textId="2EDC3D43" w:rsidR="001B2653" w:rsidRPr="00C763C1" w:rsidRDefault="001B2653" w:rsidP="006C0E89">
      <w:pPr>
        <w:pStyle w:val="ListParagraph"/>
        <w:numPr>
          <w:ilvl w:val="0"/>
          <w:numId w:val="24"/>
        </w:numPr>
        <w:spacing w:line="276" w:lineRule="auto"/>
        <w:jc w:val="both"/>
        <w:rPr>
          <w:sz w:val="24"/>
          <w:szCs w:val="24"/>
        </w:rPr>
      </w:pPr>
      <w:r w:rsidRPr="00C763C1">
        <w:rPr>
          <w:sz w:val="24"/>
          <w:szCs w:val="24"/>
        </w:rPr>
        <w:t>Review and advise the relevant person (of the Engineer) on the ESHS risks and impacts of any design change proposals and the implications for compliance with ESMP, consent/permits and other relevant project requirements</w:t>
      </w:r>
    </w:p>
    <w:p w14:paraId="6EACBB86" w14:textId="3BF2B4C2" w:rsidR="001B2653" w:rsidRPr="00C763C1" w:rsidRDefault="001B2653" w:rsidP="006C0E89">
      <w:pPr>
        <w:pStyle w:val="ListParagraph"/>
        <w:numPr>
          <w:ilvl w:val="0"/>
          <w:numId w:val="24"/>
        </w:numPr>
        <w:spacing w:line="276" w:lineRule="auto"/>
        <w:jc w:val="both"/>
        <w:rPr>
          <w:sz w:val="24"/>
          <w:szCs w:val="24"/>
        </w:rPr>
      </w:pPr>
      <w:r w:rsidRPr="00C763C1">
        <w:rPr>
          <w:sz w:val="24"/>
          <w:szCs w:val="24"/>
        </w:rPr>
        <w:t>Undertake audits and inspections of Contractor’s accident logs, community liaison records, monitoring findings and other ESHS related documentation, as necessary, to confirm the Contractor’s compliance with ESHS requirements</w:t>
      </w:r>
    </w:p>
    <w:p w14:paraId="6EACBB87" w14:textId="690D5196" w:rsidR="001B2653" w:rsidRPr="00C763C1" w:rsidRDefault="001B2653" w:rsidP="006C0E89">
      <w:pPr>
        <w:pStyle w:val="ListParagraph"/>
        <w:numPr>
          <w:ilvl w:val="0"/>
          <w:numId w:val="24"/>
        </w:numPr>
        <w:spacing w:line="276" w:lineRule="auto"/>
        <w:jc w:val="both"/>
        <w:rPr>
          <w:sz w:val="24"/>
          <w:szCs w:val="24"/>
        </w:rPr>
      </w:pPr>
      <w:r w:rsidRPr="00C763C1">
        <w:rPr>
          <w:sz w:val="24"/>
          <w:szCs w:val="24"/>
        </w:rPr>
        <w:t>Agree remedial action/s and their timeframe for implementation in the event of a noncompliance with the Contractor’s ESHS obligations</w:t>
      </w:r>
    </w:p>
    <w:p w14:paraId="6EACBB88" w14:textId="3EFFE2E6" w:rsidR="001B2653" w:rsidRPr="00C763C1" w:rsidRDefault="001B2653" w:rsidP="006C0E89">
      <w:pPr>
        <w:pStyle w:val="ListParagraph"/>
        <w:numPr>
          <w:ilvl w:val="0"/>
          <w:numId w:val="24"/>
        </w:numPr>
        <w:spacing w:line="276" w:lineRule="auto"/>
        <w:jc w:val="both"/>
        <w:rPr>
          <w:sz w:val="24"/>
          <w:szCs w:val="24"/>
        </w:rPr>
      </w:pPr>
      <w:r w:rsidRPr="00C763C1">
        <w:rPr>
          <w:sz w:val="24"/>
          <w:szCs w:val="24"/>
        </w:rPr>
        <w:t>Attend meetings including site meetings, progress meetings to discuss and agree appropriate actions to ensure compliance with ESHS obligations</w:t>
      </w:r>
    </w:p>
    <w:p w14:paraId="6EACBB8A" w14:textId="010368A2" w:rsidR="001B2653" w:rsidRPr="00C763C1" w:rsidRDefault="001B2653" w:rsidP="006C0E89">
      <w:pPr>
        <w:pStyle w:val="ListParagraph"/>
        <w:numPr>
          <w:ilvl w:val="0"/>
          <w:numId w:val="24"/>
        </w:numPr>
        <w:spacing w:line="276" w:lineRule="auto"/>
        <w:jc w:val="both"/>
        <w:rPr>
          <w:sz w:val="24"/>
          <w:szCs w:val="24"/>
        </w:rPr>
      </w:pPr>
      <w:r w:rsidRPr="00C763C1">
        <w:rPr>
          <w:sz w:val="24"/>
          <w:szCs w:val="24"/>
        </w:rPr>
        <w:lastRenderedPageBreak/>
        <w:t xml:space="preserve">Review and critique, in a timely manner, the Contractor’s ESHS documentation (including regular reports and incident reports) submitted to </w:t>
      </w:r>
      <w:r w:rsidR="00F651B1" w:rsidRPr="00C763C1">
        <w:rPr>
          <w:sz w:val="24"/>
          <w:szCs w:val="24"/>
        </w:rPr>
        <w:t xml:space="preserve">the </w:t>
      </w:r>
      <w:r w:rsidRPr="00C763C1">
        <w:rPr>
          <w:sz w:val="24"/>
          <w:szCs w:val="24"/>
        </w:rPr>
        <w:t>Resident Engineer or named Key Expert with overall responsibility for the Engineer and to provide advice to ensure the accuracy and efficacy of the documentation</w:t>
      </w:r>
    </w:p>
    <w:p w14:paraId="6EACBB8B" w14:textId="7AD1C52C" w:rsidR="005D67E8" w:rsidRPr="00C763C1" w:rsidRDefault="00F651B1" w:rsidP="006C0E89">
      <w:pPr>
        <w:pStyle w:val="ListParagraph"/>
        <w:numPr>
          <w:ilvl w:val="0"/>
          <w:numId w:val="24"/>
        </w:numPr>
        <w:spacing w:line="276" w:lineRule="auto"/>
        <w:jc w:val="both"/>
        <w:rPr>
          <w:sz w:val="24"/>
          <w:szCs w:val="24"/>
        </w:rPr>
      </w:pPr>
      <w:r w:rsidRPr="00C763C1">
        <w:rPr>
          <w:sz w:val="24"/>
          <w:szCs w:val="24"/>
        </w:rPr>
        <w:t>U</w:t>
      </w:r>
      <w:r w:rsidR="001B2653" w:rsidRPr="00C763C1">
        <w:rPr>
          <w:sz w:val="24"/>
          <w:szCs w:val="24"/>
        </w:rPr>
        <w:t>ndertake liaison, from time to time and as necessary, with project stakeholders to identify and discuss any actual or potential ESHS issues, and report to Resident Engineer or named Key Expert with overall responsibility for the Engineer</w:t>
      </w:r>
    </w:p>
    <w:p w14:paraId="6EACBB8C" w14:textId="5D43FC46" w:rsidR="001B2653" w:rsidRPr="00C763C1" w:rsidRDefault="001B2653" w:rsidP="006C0E89">
      <w:pPr>
        <w:pStyle w:val="ListParagraph"/>
        <w:numPr>
          <w:ilvl w:val="0"/>
          <w:numId w:val="24"/>
        </w:numPr>
        <w:spacing w:line="276" w:lineRule="auto"/>
        <w:jc w:val="both"/>
        <w:rPr>
          <w:sz w:val="24"/>
          <w:szCs w:val="24"/>
        </w:rPr>
      </w:pPr>
      <w:r w:rsidRPr="00C763C1">
        <w:rPr>
          <w:sz w:val="24"/>
          <w:szCs w:val="24"/>
        </w:rPr>
        <w:t xml:space="preserve">Prepare a </w:t>
      </w:r>
      <w:r w:rsidRPr="00C763C1">
        <w:rPr>
          <w:sz w:val="24"/>
          <w:szCs w:val="24"/>
          <w:u w:val="single"/>
        </w:rPr>
        <w:t xml:space="preserve">brief </w:t>
      </w:r>
      <w:r w:rsidR="00F651B1" w:rsidRPr="00C763C1">
        <w:rPr>
          <w:sz w:val="24"/>
          <w:szCs w:val="24"/>
          <w:u w:val="single"/>
        </w:rPr>
        <w:t>M</w:t>
      </w:r>
      <w:r w:rsidRPr="00C763C1">
        <w:rPr>
          <w:sz w:val="24"/>
          <w:szCs w:val="24"/>
          <w:u w:val="single"/>
        </w:rPr>
        <w:t xml:space="preserve">onthly </w:t>
      </w:r>
      <w:r w:rsidR="00104E79" w:rsidRPr="00C763C1">
        <w:rPr>
          <w:sz w:val="24"/>
          <w:szCs w:val="24"/>
          <w:u w:val="single"/>
        </w:rPr>
        <w:t>Report</w:t>
      </w:r>
      <w:r w:rsidR="00104E79" w:rsidRPr="00C763C1">
        <w:rPr>
          <w:sz w:val="24"/>
          <w:szCs w:val="24"/>
        </w:rPr>
        <w:t>s</w:t>
      </w:r>
      <w:r w:rsidR="0042060A" w:rsidRPr="00C763C1">
        <w:rPr>
          <w:sz w:val="24"/>
          <w:szCs w:val="24"/>
        </w:rPr>
        <w:t>,</w:t>
      </w:r>
      <w:r w:rsidR="00F651B1" w:rsidRPr="00C763C1">
        <w:rPr>
          <w:sz w:val="24"/>
          <w:szCs w:val="24"/>
        </w:rPr>
        <w:t xml:space="preserve"> part of the Monthly Progress Report of Consultant </w:t>
      </w:r>
      <w:r w:rsidRPr="00C763C1">
        <w:rPr>
          <w:sz w:val="24"/>
          <w:szCs w:val="24"/>
        </w:rPr>
        <w:t>that describes the work that the ESHS Expert ha</w:t>
      </w:r>
      <w:r w:rsidR="00F651B1" w:rsidRPr="00C763C1">
        <w:rPr>
          <w:sz w:val="24"/>
          <w:szCs w:val="24"/>
        </w:rPr>
        <w:t>s</w:t>
      </w:r>
      <w:r w:rsidRPr="00C763C1">
        <w:rPr>
          <w:sz w:val="24"/>
          <w:szCs w:val="24"/>
        </w:rPr>
        <w:t xml:space="preserve"> undertaken, the issues (including any Contractor’s ESHS noncompliance) </w:t>
      </w:r>
      <w:r w:rsidR="0042060A" w:rsidRPr="00C763C1">
        <w:rPr>
          <w:sz w:val="24"/>
          <w:szCs w:val="24"/>
        </w:rPr>
        <w:t>identified,</w:t>
      </w:r>
      <w:r w:rsidRPr="00C763C1">
        <w:rPr>
          <w:sz w:val="24"/>
          <w:szCs w:val="24"/>
        </w:rPr>
        <w:t xml:space="preserve"> and the actions taken to address the issues</w:t>
      </w:r>
    </w:p>
    <w:p w14:paraId="6EACBB95" w14:textId="77777777" w:rsidR="001E15DC" w:rsidRPr="00C763C1" w:rsidRDefault="001E15DC" w:rsidP="006C0E89">
      <w:pPr>
        <w:pStyle w:val="ListBullet"/>
        <w:tabs>
          <w:tab w:val="clear" w:pos="425"/>
          <w:tab w:val="left" w:pos="0"/>
        </w:tabs>
        <w:spacing w:after="0" w:line="276" w:lineRule="auto"/>
        <w:ind w:left="0" w:firstLine="0"/>
        <w:jc w:val="both"/>
        <w:rPr>
          <w:b/>
          <w:bCs/>
          <w:sz w:val="24"/>
          <w:szCs w:val="24"/>
        </w:rPr>
      </w:pPr>
    </w:p>
    <w:p w14:paraId="6EACBB96" w14:textId="77777777" w:rsidR="00411CC9" w:rsidRPr="00C763C1" w:rsidRDefault="00212B9A" w:rsidP="006C0E89">
      <w:pPr>
        <w:tabs>
          <w:tab w:val="left" w:pos="540"/>
        </w:tabs>
        <w:spacing w:line="276" w:lineRule="auto"/>
        <w:jc w:val="both"/>
        <w:rPr>
          <w:b/>
          <w:bCs/>
          <w:sz w:val="24"/>
          <w:szCs w:val="24"/>
          <w:lang w:val="en-GB"/>
        </w:rPr>
      </w:pPr>
      <w:r w:rsidRPr="00C763C1">
        <w:rPr>
          <w:b/>
          <w:bCs/>
          <w:sz w:val="24"/>
          <w:szCs w:val="24"/>
          <w:lang w:val="en-GB"/>
        </w:rPr>
        <w:t>6</w:t>
      </w:r>
      <w:r w:rsidR="00411CC9" w:rsidRPr="00C763C1">
        <w:rPr>
          <w:b/>
          <w:bCs/>
          <w:sz w:val="24"/>
          <w:szCs w:val="24"/>
          <w:lang w:val="en-GB"/>
        </w:rPr>
        <w:t>.</w:t>
      </w:r>
      <w:r w:rsidR="00411CC9" w:rsidRPr="00C763C1">
        <w:rPr>
          <w:b/>
          <w:bCs/>
          <w:sz w:val="24"/>
          <w:szCs w:val="24"/>
          <w:lang w:val="en-GB"/>
        </w:rPr>
        <w:tab/>
        <w:t>REPORT</w:t>
      </w:r>
      <w:r w:rsidR="005D67E8" w:rsidRPr="00C763C1">
        <w:rPr>
          <w:b/>
          <w:bCs/>
          <w:sz w:val="24"/>
          <w:szCs w:val="24"/>
          <w:lang w:val="en-GB"/>
        </w:rPr>
        <w:t xml:space="preserve">ING REQUIREMENTS </w:t>
      </w:r>
      <w:r w:rsidR="00411CC9" w:rsidRPr="00C763C1">
        <w:rPr>
          <w:b/>
          <w:bCs/>
          <w:sz w:val="24"/>
          <w:szCs w:val="24"/>
          <w:lang w:val="en-GB"/>
        </w:rPr>
        <w:t xml:space="preserve">AND </w:t>
      </w:r>
      <w:r w:rsidR="005D67E8" w:rsidRPr="00C763C1">
        <w:rPr>
          <w:b/>
          <w:bCs/>
          <w:sz w:val="24"/>
          <w:szCs w:val="24"/>
          <w:lang w:val="en-GB"/>
        </w:rPr>
        <w:t xml:space="preserve">TIME </w:t>
      </w:r>
      <w:r w:rsidR="00411CC9" w:rsidRPr="00C763C1">
        <w:rPr>
          <w:b/>
          <w:bCs/>
          <w:sz w:val="24"/>
          <w:szCs w:val="24"/>
          <w:lang w:val="en-GB"/>
        </w:rPr>
        <w:t>SCHEDULE F</w:t>
      </w:r>
      <w:r w:rsidR="00AD73B0" w:rsidRPr="00C763C1">
        <w:rPr>
          <w:b/>
          <w:bCs/>
          <w:sz w:val="24"/>
          <w:szCs w:val="24"/>
          <w:lang w:val="en-GB"/>
        </w:rPr>
        <w:t>OR</w:t>
      </w:r>
      <w:r w:rsidR="00411CC9" w:rsidRPr="00C763C1">
        <w:rPr>
          <w:b/>
          <w:bCs/>
          <w:sz w:val="24"/>
          <w:szCs w:val="24"/>
          <w:lang w:val="en-GB"/>
        </w:rPr>
        <w:t xml:space="preserve"> DELIVER</w:t>
      </w:r>
      <w:r w:rsidR="00AD73B0" w:rsidRPr="00C763C1">
        <w:rPr>
          <w:b/>
          <w:bCs/>
          <w:sz w:val="24"/>
          <w:szCs w:val="24"/>
          <w:lang w:val="en-GB"/>
        </w:rPr>
        <w:t>ABLES</w:t>
      </w:r>
    </w:p>
    <w:p w14:paraId="6EACBB97" w14:textId="77777777" w:rsidR="0040125D" w:rsidRPr="00C763C1" w:rsidRDefault="0040125D" w:rsidP="006C0E89">
      <w:pPr>
        <w:spacing w:line="276" w:lineRule="auto"/>
        <w:jc w:val="both"/>
        <w:rPr>
          <w:sz w:val="24"/>
          <w:szCs w:val="24"/>
        </w:rPr>
      </w:pPr>
      <w:r w:rsidRPr="00C763C1">
        <w:rPr>
          <w:sz w:val="24"/>
          <w:szCs w:val="24"/>
        </w:rPr>
        <w:t xml:space="preserve">During carrying out of the services under this Consultancy Services, the Consultant will prepare and deliver the reports, in the format and content acceptable to the Client. </w:t>
      </w:r>
    </w:p>
    <w:p w14:paraId="6EACBB99" w14:textId="77777777" w:rsidR="00C214C8" w:rsidRPr="00C763C1" w:rsidRDefault="00411CC9" w:rsidP="00C07980">
      <w:pPr>
        <w:tabs>
          <w:tab w:val="left" w:pos="540"/>
        </w:tabs>
        <w:spacing w:before="240" w:line="276" w:lineRule="auto"/>
        <w:jc w:val="both"/>
        <w:rPr>
          <w:sz w:val="24"/>
          <w:szCs w:val="24"/>
          <w:lang w:val="en-GB"/>
        </w:rPr>
      </w:pPr>
      <w:r w:rsidRPr="00C763C1">
        <w:rPr>
          <w:sz w:val="24"/>
          <w:szCs w:val="24"/>
          <w:lang w:val="en-GB"/>
        </w:rPr>
        <w:t>The importance of detailed and timely reporting cannot be overemphasised. Set out below are the reports and documents that must be p</w:t>
      </w:r>
      <w:r w:rsidR="00145AC3" w:rsidRPr="00C763C1">
        <w:rPr>
          <w:sz w:val="24"/>
          <w:szCs w:val="24"/>
          <w:lang w:val="en-GB"/>
        </w:rPr>
        <w:t>roduced, frequency, submission deadline</w:t>
      </w:r>
      <w:r w:rsidRPr="00C763C1">
        <w:rPr>
          <w:sz w:val="24"/>
          <w:szCs w:val="24"/>
          <w:lang w:val="en-GB"/>
        </w:rPr>
        <w:t xml:space="preserve"> and an outline of their content. These will be dynamic documents subject to amendment to effect improvements or accommodate the needs of the M</w:t>
      </w:r>
      <w:r w:rsidR="0040125D" w:rsidRPr="00C763C1">
        <w:rPr>
          <w:sz w:val="24"/>
          <w:szCs w:val="24"/>
          <w:lang w:val="en-GB"/>
        </w:rPr>
        <w:t>o</w:t>
      </w:r>
      <w:r w:rsidRPr="00C763C1">
        <w:rPr>
          <w:sz w:val="24"/>
          <w:szCs w:val="24"/>
          <w:lang w:val="en-GB"/>
        </w:rPr>
        <w:t xml:space="preserve">ARD and its clients and the IBRD.  </w:t>
      </w:r>
    </w:p>
    <w:p w14:paraId="6EACBB9B" w14:textId="455C2A42" w:rsidR="00FF4C15" w:rsidRPr="00C763C1" w:rsidRDefault="00411CC9" w:rsidP="00C07980">
      <w:pPr>
        <w:tabs>
          <w:tab w:val="left" w:pos="0"/>
          <w:tab w:val="left" w:pos="1418"/>
        </w:tabs>
        <w:spacing w:before="240" w:line="276" w:lineRule="auto"/>
        <w:jc w:val="both"/>
        <w:rPr>
          <w:sz w:val="24"/>
          <w:szCs w:val="24"/>
          <w:lang w:val="en-GB"/>
        </w:rPr>
      </w:pPr>
      <w:r w:rsidRPr="00C763C1">
        <w:rPr>
          <w:sz w:val="24"/>
          <w:szCs w:val="24"/>
          <w:lang w:val="en-GB"/>
        </w:rPr>
        <w:t>The Consultant shall furnish to the M</w:t>
      </w:r>
      <w:r w:rsidR="0040125D" w:rsidRPr="00C763C1">
        <w:rPr>
          <w:sz w:val="24"/>
          <w:szCs w:val="24"/>
          <w:lang w:val="en-GB"/>
        </w:rPr>
        <w:t>o</w:t>
      </w:r>
      <w:r w:rsidRPr="00C763C1">
        <w:rPr>
          <w:sz w:val="24"/>
          <w:szCs w:val="24"/>
          <w:lang w:val="en-GB"/>
        </w:rPr>
        <w:t xml:space="preserve">ARD the following reports and documents in English </w:t>
      </w:r>
      <w:r w:rsidR="00C214C8" w:rsidRPr="00C763C1">
        <w:rPr>
          <w:sz w:val="24"/>
          <w:szCs w:val="24"/>
          <w:lang w:val="en-GB"/>
        </w:rPr>
        <w:t xml:space="preserve">language 3 (three) copies </w:t>
      </w:r>
      <w:r w:rsidRPr="00C763C1">
        <w:rPr>
          <w:sz w:val="24"/>
          <w:szCs w:val="24"/>
          <w:lang w:val="en-GB"/>
        </w:rPr>
        <w:t xml:space="preserve">and </w:t>
      </w:r>
      <w:r w:rsidR="00713610" w:rsidRPr="00C763C1">
        <w:rPr>
          <w:sz w:val="24"/>
          <w:szCs w:val="24"/>
          <w:lang w:val="en-GB"/>
        </w:rPr>
        <w:t xml:space="preserve">in </w:t>
      </w:r>
      <w:r w:rsidRPr="00C763C1">
        <w:rPr>
          <w:sz w:val="24"/>
          <w:szCs w:val="24"/>
          <w:lang w:val="en-GB"/>
        </w:rPr>
        <w:t>Albanian</w:t>
      </w:r>
      <w:r w:rsidR="00C214C8" w:rsidRPr="00C763C1">
        <w:rPr>
          <w:sz w:val="24"/>
          <w:szCs w:val="24"/>
          <w:lang w:val="en-GB"/>
        </w:rPr>
        <w:t xml:space="preserve"> 4 (four) copies</w:t>
      </w:r>
      <w:r w:rsidR="00FB1D93" w:rsidRPr="00C763C1">
        <w:rPr>
          <w:sz w:val="24"/>
          <w:szCs w:val="24"/>
          <w:lang w:val="en-GB"/>
        </w:rPr>
        <w:t xml:space="preserve">, both, in hardcopy, as well as, </w:t>
      </w:r>
      <w:r w:rsidR="00FB1D93" w:rsidRPr="00C763C1">
        <w:rPr>
          <w:sz w:val="24"/>
          <w:szCs w:val="24"/>
        </w:rPr>
        <w:t>by full electronic copy (2 CD</w:t>
      </w:r>
      <w:r w:rsidR="00ED5716" w:rsidRPr="00C763C1">
        <w:rPr>
          <w:sz w:val="24"/>
          <w:szCs w:val="24"/>
        </w:rPr>
        <w:t>/DVD</w:t>
      </w:r>
      <w:r w:rsidR="00FB1D93" w:rsidRPr="00C763C1">
        <w:rPr>
          <w:sz w:val="24"/>
          <w:szCs w:val="24"/>
        </w:rPr>
        <w:t xml:space="preserve">), </w:t>
      </w:r>
      <w:r w:rsidR="003E0BD9" w:rsidRPr="00C763C1">
        <w:rPr>
          <w:sz w:val="24"/>
          <w:szCs w:val="24"/>
        </w:rPr>
        <w:t xml:space="preserve">in word and PDF format, </w:t>
      </w:r>
      <w:r w:rsidR="00FB1D93" w:rsidRPr="00C763C1">
        <w:rPr>
          <w:sz w:val="24"/>
          <w:szCs w:val="24"/>
        </w:rPr>
        <w:t>incorporated all comments provided</w:t>
      </w:r>
      <w:r w:rsidR="00FF4C15" w:rsidRPr="00C763C1">
        <w:rPr>
          <w:sz w:val="24"/>
          <w:szCs w:val="24"/>
        </w:rPr>
        <w:t xml:space="preserve">. </w:t>
      </w:r>
    </w:p>
    <w:p w14:paraId="6EACBB9C" w14:textId="77777777" w:rsidR="0040125D" w:rsidRPr="00C763C1" w:rsidRDefault="0040125D" w:rsidP="006C0E89">
      <w:pPr>
        <w:tabs>
          <w:tab w:val="left" w:pos="540"/>
        </w:tabs>
        <w:spacing w:line="276" w:lineRule="auto"/>
        <w:jc w:val="both"/>
        <w:rPr>
          <w:sz w:val="24"/>
          <w:szCs w:val="24"/>
          <w:lang w:val="en-GB"/>
        </w:rPr>
      </w:pPr>
    </w:p>
    <w:p w14:paraId="42FA5103" w14:textId="443F1C3B" w:rsidR="00043203" w:rsidRPr="00C763C1" w:rsidRDefault="00411CC9" w:rsidP="00815D64">
      <w:pPr>
        <w:numPr>
          <w:ilvl w:val="0"/>
          <w:numId w:val="7"/>
        </w:numPr>
        <w:tabs>
          <w:tab w:val="left" w:pos="360"/>
        </w:tabs>
        <w:spacing w:line="276" w:lineRule="auto"/>
        <w:ind w:left="450" w:hanging="450"/>
        <w:jc w:val="both"/>
        <w:rPr>
          <w:sz w:val="24"/>
          <w:szCs w:val="24"/>
          <w:lang w:val="en-GB"/>
        </w:rPr>
      </w:pPr>
      <w:r w:rsidRPr="00C763C1">
        <w:rPr>
          <w:b/>
          <w:bCs/>
          <w:sz w:val="24"/>
          <w:szCs w:val="24"/>
          <w:u w:val="single"/>
          <w:lang w:val="en-GB"/>
        </w:rPr>
        <w:t>Inception Report</w:t>
      </w:r>
      <w:r w:rsidR="00C214C8" w:rsidRPr="00C763C1">
        <w:rPr>
          <w:sz w:val="24"/>
          <w:szCs w:val="24"/>
          <w:lang w:val="en-GB"/>
        </w:rPr>
        <w:t>:</w:t>
      </w:r>
      <w:r w:rsidRPr="00C763C1">
        <w:rPr>
          <w:sz w:val="24"/>
          <w:szCs w:val="24"/>
          <w:lang w:val="en-GB"/>
        </w:rPr>
        <w:t xml:space="preserve"> with details of how the </w:t>
      </w:r>
      <w:r w:rsidR="008C60A9" w:rsidRPr="00C763C1">
        <w:rPr>
          <w:sz w:val="24"/>
          <w:szCs w:val="24"/>
          <w:lang w:val="en-GB"/>
        </w:rPr>
        <w:t>C</w:t>
      </w:r>
      <w:r w:rsidRPr="00C763C1">
        <w:rPr>
          <w:sz w:val="24"/>
          <w:szCs w:val="24"/>
          <w:lang w:val="en-GB"/>
        </w:rPr>
        <w:t xml:space="preserve">onsultant will implement the project and </w:t>
      </w:r>
      <w:r w:rsidR="00A30F28" w:rsidRPr="00C763C1">
        <w:rPr>
          <w:sz w:val="24"/>
          <w:szCs w:val="24"/>
        </w:rPr>
        <w:t xml:space="preserve">setting out all measures for </w:t>
      </w:r>
      <w:r w:rsidRPr="00C763C1">
        <w:rPr>
          <w:sz w:val="24"/>
          <w:szCs w:val="24"/>
          <w:lang w:val="en-GB"/>
        </w:rPr>
        <w:t xml:space="preserve">the mobilization of the key experts, </w:t>
      </w:r>
      <w:r w:rsidR="00104E79" w:rsidRPr="00C763C1">
        <w:rPr>
          <w:sz w:val="24"/>
          <w:szCs w:val="24"/>
          <w:lang w:val="en-GB"/>
        </w:rPr>
        <w:t>non-key</w:t>
      </w:r>
      <w:r w:rsidRPr="00C763C1">
        <w:rPr>
          <w:sz w:val="24"/>
          <w:szCs w:val="24"/>
          <w:lang w:val="en-GB"/>
        </w:rPr>
        <w:t xml:space="preserve"> expert </w:t>
      </w:r>
      <w:r w:rsidR="00462B7B" w:rsidRPr="00C763C1">
        <w:rPr>
          <w:sz w:val="24"/>
          <w:szCs w:val="24"/>
          <w:lang w:val="en-GB"/>
        </w:rPr>
        <w:t>included</w:t>
      </w:r>
      <w:r w:rsidR="005E5348" w:rsidRPr="00C763C1">
        <w:rPr>
          <w:sz w:val="24"/>
          <w:szCs w:val="24"/>
          <w:lang w:val="en-GB"/>
        </w:rPr>
        <w:t xml:space="preserve"> </w:t>
      </w:r>
      <w:r w:rsidR="00A30F28" w:rsidRPr="00C763C1">
        <w:rPr>
          <w:sz w:val="24"/>
          <w:szCs w:val="24"/>
        </w:rPr>
        <w:t xml:space="preserve">any issues encountered during the mobilization </w:t>
      </w:r>
      <w:r w:rsidR="005E5348" w:rsidRPr="00C763C1">
        <w:rPr>
          <w:sz w:val="24"/>
          <w:szCs w:val="24"/>
        </w:rPr>
        <w:t xml:space="preserve">of the Team with the </w:t>
      </w:r>
      <w:r w:rsidR="00A30F28" w:rsidRPr="00C763C1">
        <w:rPr>
          <w:sz w:val="24"/>
          <w:szCs w:val="24"/>
        </w:rPr>
        <w:t>recommendations for further procedures.</w:t>
      </w:r>
      <w:r w:rsidR="005E5348" w:rsidRPr="00C763C1">
        <w:rPr>
          <w:sz w:val="24"/>
          <w:szCs w:val="24"/>
        </w:rPr>
        <w:t xml:space="preserve"> </w:t>
      </w:r>
    </w:p>
    <w:p w14:paraId="6EACBB9F" w14:textId="77557D5A" w:rsidR="00A30F28" w:rsidRPr="00C763C1" w:rsidRDefault="00411CC9" w:rsidP="006C0E89">
      <w:pPr>
        <w:tabs>
          <w:tab w:val="left" w:pos="360"/>
        </w:tabs>
        <w:spacing w:line="276" w:lineRule="auto"/>
        <w:ind w:left="450"/>
        <w:jc w:val="both"/>
        <w:rPr>
          <w:sz w:val="24"/>
          <w:szCs w:val="24"/>
          <w:lang w:val="en-GB"/>
        </w:rPr>
      </w:pPr>
      <w:r w:rsidRPr="00C763C1">
        <w:rPr>
          <w:sz w:val="24"/>
          <w:szCs w:val="24"/>
          <w:lang w:val="en-GB"/>
        </w:rPr>
        <w:t>Delivery</w:t>
      </w:r>
      <w:r w:rsidR="00462B7B" w:rsidRPr="00C763C1">
        <w:rPr>
          <w:sz w:val="24"/>
          <w:szCs w:val="24"/>
          <w:lang w:val="en-GB"/>
        </w:rPr>
        <w:t xml:space="preserve"> 1</w:t>
      </w:r>
      <w:r w:rsidRPr="00C763C1">
        <w:rPr>
          <w:sz w:val="24"/>
          <w:szCs w:val="24"/>
          <w:lang w:val="en-GB"/>
        </w:rPr>
        <w:t>:</w:t>
      </w:r>
      <w:r w:rsidRPr="00C763C1">
        <w:rPr>
          <w:sz w:val="24"/>
          <w:szCs w:val="24"/>
          <w:lang w:val="en-GB"/>
        </w:rPr>
        <w:tab/>
      </w:r>
      <w:r w:rsidR="00821828" w:rsidRPr="00C763C1">
        <w:rPr>
          <w:b/>
          <w:sz w:val="24"/>
          <w:szCs w:val="24"/>
          <w:lang w:val="en-GB"/>
        </w:rPr>
        <w:t>2</w:t>
      </w:r>
      <w:r w:rsidR="001E2A92" w:rsidRPr="00C763C1">
        <w:rPr>
          <w:b/>
          <w:sz w:val="24"/>
          <w:szCs w:val="24"/>
          <w:lang w:val="en-GB"/>
        </w:rPr>
        <w:t>(</w:t>
      </w:r>
      <w:r w:rsidR="00821828" w:rsidRPr="00C763C1">
        <w:rPr>
          <w:b/>
          <w:sz w:val="24"/>
          <w:szCs w:val="24"/>
          <w:lang w:val="en-GB"/>
        </w:rPr>
        <w:t>two</w:t>
      </w:r>
      <w:r w:rsidR="001E2A92" w:rsidRPr="00C763C1">
        <w:rPr>
          <w:b/>
          <w:sz w:val="24"/>
          <w:szCs w:val="24"/>
          <w:lang w:val="en-GB"/>
        </w:rPr>
        <w:t xml:space="preserve">) </w:t>
      </w:r>
      <w:r w:rsidR="0046579E" w:rsidRPr="00C763C1">
        <w:rPr>
          <w:b/>
          <w:sz w:val="24"/>
          <w:szCs w:val="24"/>
          <w:lang w:val="en-GB"/>
        </w:rPr>
        <w:t>weeks after C</w:t>
      </w:r>
      <w:r w:rsidRPr="00C763C1">
        <w:rPr>
          <w:b/>
          <w:sz w:val="24"/>
          <w:szCs w:val="24"/>
          <w:lang w:val="en-GB"/>
        </w:rPr>
        <w:t xml:space="preserve">ontract </w:t>
      </w:r>
      <w:r w:rsidR="0046579E" w:rsidRPr="00C763C1">
        <w:rPr>
          <w:b/>
          <w:sz w:val="24"/>
          <w:szCs w:val="24"/>
          <w:lang w:val="en-GB"/>
        </w:rPr>
        <w:t>S</w:t>
      </w:r>
      <w:r w:rsidRPr="00C763C1">
        <w:rPr>
          <w:b/>
          <w:sz w:val="24"/>
          <w:szCs w:val="24"/>
          <w:lang w:val="en-GB"/>
        </w:rPr>
        <w:t>igning</w:t>
      </w:r>
      <w:r w:rsidRPr="00C763C1">
        <w:rPr>
          <w:sz w:val="24"/>
          <w:szCs w:val="24"/>
          <w:lang w:val="en-GB"/>
        </w:rPr>
        <w:t>.</w:t>
      </w:r>
    </w:p>
    <w:p w14:paraId="26D9B84A" w14:textId="77777777" w:rsidR="00462B7B" w:rsidRPr="00C763C1" w:rsidRDefault="00462B7B" w:rsidP="006C0E89">
      <w:pPr>
        <w:tabs>
          <w:tab w:val="left" w:pos="360"/>
        </w:tabs>
        <w:spacing w:line="276" w:lineRule="auto"/>
        <w:ind w:left="450"/>
        <w:jc w:val="both"/>
        <w:rPr>
          <w:sz w:val="24"/>
          <w:szCs w:val="24"/>
          <w:lang w:val="en-GB"/>
        </w:rPr>
      </w:pPr>
    </w:p>
    <w:p w14:paraId="6EACBBA6" w14:textId="6AC7BDDD" w:rsidR="001E2A92" w:rsidRPr="00C763C1" w:rsidRDefault="00411CC9" w:rsidP="00035069">
      <w:pPr>
        <w:numPr>
          <w:ilvl w:val="0"/>
          <w:numId w:val="7"/>
        </w:numPr>
        <w:tabs>
          <w:tab w:val="left" w:pos="0"/>
          <w:tab w:val="left" w:pos="1418"/>
        </w:tabs>
        <w:spacing w:line="276" w:lineRule="auto"/>
        <w:ind w:left="450" w:hanging="450"/>
        <w:jc w:val="both"/>
        <w:rPr>
          <w:sz w:val="24"/>
          <w:szCs w:val="24"/>
          <w:lang w:val="en-GB"/>
        </w:rPr>
      </w:pPr>
      <w:r w:rsidRPr="00C763C1">
        <w:rPr>
          <w:b/>
          <w:bCs/>
          <w:sz w:val="24"/>
          <w:szCs w:val="24"/>
          <w:u w:val="single"/>
          <w:lang w:val="en-GB"/>
        </w:rPr>
        <w:t>Monthly Progress Reports</w:t>
      </w:r>
      <w:r w:rsidR="002125A9" w:rsidRPr="00C763C1">
        <w:rPr>
          <w:b/>
          <w:bCs/>
          <w:sz w:val="24"/>
          <w:szCs w:val="24"/>
          <w:u w:val="single"/>
          <w:lang w:val="en-GB"/>
        </w:rPr>
        <w:t xml:space="preserve"> </w:t>
      </w:r>
    </w:p>
    <w:p w14:paraId="78670FC3" w14:textId="77777777" w:rsidR="00096A04" w:rsidRPr="00C763C1" w:rsidRDefault="00096A04" w:rsidP="006C0E89">
      <w:pPr>
        <w:tabs>
          <w:tab w:val="left" w:pos="0"/>
          <w:tab w:val="left" w:pos="1418"/>
        </w:tabs>
        <w:spacing w:line="276" w:lineRule="auto"/>
        <w:ind w:left="450"/>
        <w:jc w:val="both"/>
        <w:rPr>
          <w:sz w:val="24"/>
          <w:szCs w:val="24"/>
          <w:lang w:val="en-GB"/>
        </w:rPr>
      </w:pPr>
    </w:p>
    <w:p w14:paraId="6EACBBA7" w14:textId="1FF0EAA9" w:rsidR="00411CC9" w:rsidRPr="00C763C1" w:rsidRDefault="001E2A92" w:rsidP="006C0E89">
      <w:pPr>
        <w:tabs>
          <w:tab w:val="left" w:pos="0"/>
          <w:tab w:val="left" w:pos="1418"/>
        </w:tabs>
        <w:spacing w:line="276" w:lineRule="auto"/>
        <w:ind w:left="450"/>
        <w:jc w:val="both"/>
        <w:rPr>
          <w:sz w:val="24"/>
          <w:szCs w:val="24"/>
          <w:lang w:val="en-GB"/>
        </w:rPr>
      </w:pPr>
      <w:r w:rsidRPr="00C763C1">
        <w:rPr>
          <w:sz w:val="24"/>
          <w:szCs w:val="24"/>
          <w:lang w:val="en-GB"/>
        </w:rPr>
        <w:t>D</w:t>
      </w:r>
      <w:r w:rsidR="00411CC9" w:rsidRPr="00C763C1">
        <w:rPr>
          <w:sz w:val="24"/>
          <w:szCs w:val="24"/>
          <w:lang w:val="en-GB"/>
        </w:rPr>
        <w:t>elivery</w:t>
      </w:r>
      <w:r w:rsidR="00462B7B" w:rsidRPr="00C763C1">
        <w:rPr>
          <w:sz w:val="24"/>
          <w:szCs w:val="24"/>
          <w:lang w:val="en-GB"/>
        </w:rPr>
        <w:t xml:space="preserve"> </w:t>
      </w:r>
      <w:r w:rsidR="00096A04" w:rsidRPr="00C763C1">
        <w:rPr>
          <w:sz w:val="24"/>
          <w:szCs w:val="24"/>
          <w:lang w:val="en-GB"/>
        </w:rPr>
        <w:t>2</w:t>
      </w:r>
      <w:r w:rsidR="00411CC9" w:rsidRPr="00C763C1">
        <w:rPr>
          <w:sz w:val="24"/>
          <w:szCs w:val="24"/>
          <w:lang w:val="en-GB"/>
        </w:rPr>
        <w:t>:</w:t>
      </w:r>
      <w:r w:rsidR="00411CC9" w:rsidRPr="00C763C1">
        <w:rPr>
          <w:sz w:val="24"/>
          <w:szCs w:val="24"/>
          <w:lang w:val="en-GB"/>
        </w:rPr>
        <w:tab/>
      </w:r>
      <w:r w:rsidR="00462B7B" w:rsidRPr="00C763C1">
        <w:rPr>
          <w:b/>
          <w:bCs/>
          <w:sz w:val="24"/>
          <w:szCs w:val="24"/>
          <w:lang w:val="en-GB"/>
        </w:rPr>
        <w:t>1</w:t>
      </w:r>
      <w:r w:rsidR="00462B7B" w:rsidRPr="00C763C1">
        <w:rPr>
          <w:sz w:val="24"/>
          <w:szCs w:val="24"/>
          <w:lang w:val="en-GB"/>
        </w:rPr>
        <w:t xml:space="preserve"> </w:t>
      </w:r>
      <w:r w:rsidRPr="00C763C1">
        <w:rPr>
          <w:b/>
          <w:sz w:val="24"/>
          <w:szCs w:val="24"/>
          <w:lang w:val="en-GB"/>
        </w:rPr>
        <w:t xml:space="preserve">(one) </w:t>
      </w:r>
      <w:r w:rsidR="00411CC9" w:rsidRPr="00C763C1">
        <w:rPr>
          <w:b/>
          <w:sz w:val="24"/>
          <w:szCs w:val="24"/>
          <w:lang w:val="en-GB"/>
        </w:rPr>
        <w:t>week after last day of each month</w:t>
      </w:r>
      <w:r w:rsidR="00411CC9" w:rsidRPr="00C763C1">
        <w:rPr>
          <w:sz w:val="24"/>
          <w:szCs w:val="24"/>
          <w:lang w:val="en-GB"/>
        </w:rPr>
        <w:t>.</w:t>
      </w:r>
    </w:p>
    <w:p w14:paraId="6EACBBA8" w14:textId="77777777" w:rsidR="0046579E" w:rsidRPr="00C763C1" w:rsidRDefault="0046579E" w:rsidP="006C0E89">
      <w:pPr>
        <w:pStyle w:val="BankNormal"/>
        <w:spacing w:after="0" w:line="276" w:lineRule="auto"/>
        <w:ind w:left="450" w:hanging="450"/>
        <w:jc w:val="both"/>
        <w:rPr>
          <w:sz w:val="24"/>
          <w:szCs w:val="24"/>
          <w:lang w:val="en-GB"/>
        </w:rPr>
      </w:pPr>
    </w:p>
    <w:p w14:paraId="6EACBBA9" w14:textId="63CA2141" w:rsidR="00411CC9" w:rsidRPr="00C763C1" w:rsidRDefault="00411CC9" w:rsidP="008E4947">
      <w:pPr>
        <w:pStyle w:val="BankNormal"/>
        <w:spacing w:line="276" w:lineRule="auto"/>
        <w:jc w:val="both"/>
        <w:rPr>
          <w:sz w:val="24"/>
          <w:szCs w:val="24"/>
          <w:lang w:val="en-GB"/>
        </w:rPr>
      </w:pPr>
      <w:r w:rsidRPr="00C763C1">
        <w:rPr>
          <w:sz w:val="24"/>
          <w:szCs w:val="24"/>
          <w:lang w:val="en-GB"/>
        </w:rPr>
        <w:t>The Monthly Progress Reports should be based on progress, as well as dealing with contractual and technical matters. They will make use of graphics and include statements covering (but not limited to) the following:</w:t>
      </w:r>
    </w:p>
    <w:p w14:paraId="6EACBBAB" w14:textId="037315B1" w:rsidR="00411CC9" w:rsidRPr="00C763C1" w:rsidRDefault="00411CC9" w:rsidP="006C0E89">
      <w:pPr>
        <w:pStyle w:val="BankNormal"/>
        <w:numPr>
          <w:ilvl w:val="0"/>
          <w:numId w:val="3"/>
        </w:numPr>
        <w:tabs>
          <w:tab w:val="clear" w:pos="360"/>
          <w:tab w:val="left" w:pos="1350"/>
        </w:tabs>
        <w:spacing w:after="0" w:line="276" w:lineRule="auto"/>
        <w:rPr>
          <w:sz w:val="24"/>
          <w:szCs w:val="24"/>
          <w:lang w:val="en-GB"/>
        </w:rPr>
      </w:pPr>
      <w:r w:rsidRPr="00C763C1">
        <w:rPr>
          <w:sz w:val="24"/>
          <w:szCs w:val="24"/>
          <w:lang w:val="en-GB"/>
        </w:rPr>
        <w:t>Progress related to programme and time</w:t>
      </w:r>
    </w:p>
    <w:p w14:paraId="6EACBBB1" w14:textId="74F348DF" w:rsidR="00411CC9" w:rsidRPr="00C763C1" w:rsidRDefault="00411CC9" w:rsidP="006C0E89">
      <w:pPr>
        <w:pStyle w:val="BankNormal"/>
        <w:numPr>
          <w:ilvl w:val="0"/>
          <w:numId w:val="3"/>
        </w:numPr>
        <w:tabs>
          <w:tab w:val="num" w:pos="570"/>
          <w:tab w:val="left" w:pos="1350"/>
        </w:tabs>
        <w:spacing w:after="0" w:line="276" w:lineRule="auto"/>
        <w:ind w:left="450" w:hanging="450"/>
        <w:rPr>
          <w:sz w:val="24"/>
          <w:szCs w:val="24"/>
          <w:lang w:val="en-GB"/>
        </w:rPr>
      </w:pPr>
      <w:r w:rsidRPr="00C763C1">
        <w:rPr>
          <w:sz w:val="24"/>
          <w:szCs w:val="24"/>
          <w:lang w:val="en-GB"/>
        </w:rPr>
        <w:t>Testing and quality control</w:t>
      </w:r>
    </w:p>
    <w:p w14:paraId="6EACBBB2" w14:textId="343F7D30" w:rsidR="00411CC9" w:rsidRPr="00C763C1" w:rsidRDefault="00411CC9" w:rsidP="006C0E89">
      <w:pPr>
        <w:pStyle w:val="BankNormal"/>
        <w:numPr>
          <w:ilvl w:val="0"/>
          <w:numId w:val="3"/>
        </w:numPr>
        <w:tabs>
          <w:tab w:val="num" w:pos="570"/>
          <w:tab w:val="left" w:pos="1350"/>
        </w:tabs>
        <w:spacing w:after="0" w:line="276" w:lineRule="auto"/>
        <w:ind w:left="450" w:hanging="450"/>
        <w:rPr>
          <w:sz w:val="24"/>
          <w:szCs w:val="24"/>
          <w:lang w:val="en-GB"/>
        </w:rPr>
      </w:pPr>
      <w:r w:rsidRPr="00C763C1">
        <w:rPr>
          <w:sz w:val="24"/>
          <w:szCs w:val="24"/>
          <w:lang w:val="en-GB"/>
        </w:rPr>
        <w:t>Local issues/Stakeholder issues</w:t>
      </w:r>
    </w:p>
    <w:p w14:paraId="6EACBBB4" w14:textId="77777777" w:rsidR="00AB1CA6" w:rsidRPr="00C763C1" w:rsidRDefault="00AB1CA6" w:rsidP="006C0E89">
      <w:pPr>
        <w:pStyle w:val="BankNormal"/>
        <w:spacing w:after="0" w:line="276" w:lineRule="auto"/>
        <w:jc w:val="both"/>
        <w:rPr>
          <w:sz w:val="24"/>
          <w:szCs w:val="24"/>
          <w:lang w:val="en-GB"/>
        </w:rPr>
      </w:pPr>
    </w:p>
    <w:p w14:paraId="6EACBBB7" w14:textId="0AF6350F" w:rsidR="00AB1CA6" w:rsidRPr="00C763C1" w:rsidRDefault="00AB1CA6" w:rsidP="006C0E89">
      <w:pPr>
        <w:pStyle w:val="BankNormal"/>
        <w:spacing w:after="0" w:line="276" w:lineRule="auto"/>
        <w:jc w:val="both"/>
        <w:rPr>
          <w:sz w:val="24"/>
          <w:szCs w:val="24"/>
          <w:lang w:val="en-GB"/>
        </w:rPr>
      </w:pPr>
      <w:r w:rsidRPr="00C763C1">
        <w:rPr>
          <w:sz w:val="24"/>
          <w:szCs w:val="24"/>
          <w:lang w:val="en-GB"/>
        </w:rPr>
        <w:t xml:space="preserve">The Monthly Progress Reports shall indicate any </w:t>
      </w:r>
      <w:r w:rsidR="00BF5AA0" w:rsidRPr="00C763C1">
        <w:rPr>
          <w:sz w:val="24"/>
          <w:szCs w:val="24"/>
          <w:lang w:val="en-GB"/>
        </w:rPr>
        <w:t>issues</w:t>
      </w:r>
      <w:r w:rsidRPr="00C763C1">
        <w:rPr>
          <w:sz w:val="24"/>
          <w:szCs w:val="24"/>
          <w:lang w:val="en-GB"/>
        </w:rPr>
        <w:t xml:space="preserve"> that may require the attention of the Client.</w:t>
      </w:r>
    </w:p>
    <w:p w14:paraId="6EACBBB9" w14:textId="236373EE" w:rsidR="00472C15" w:rsidRPr="00C763C1" w:rsidRDefault="00472C15" w:rsidP="006C0E89">
      <w:pPr>
        <w:tabs>
          <w:tab w:val="left" w:pos="360"/>
        </w:tabs>
        <w:spacing w:line="276" w:lineRule="auto"/>
        <w:jc w:val="both"/>
        <w:rPr>
          <w:sz w:val="24"/>
          <w:szCs w:val="24"/>
          <w:lang w:val="en-GB"/>
        </w:rPr>
      </w:pPr>
      <w:r w:rsidRPr="00C763C1">
        <w:rPr>
          <w:sz w:val="24"/>
          <w:szCs w:val="24"/>
        </w:rPr>
        <w:t xml:space="preserve">Whenever any unforeseen issues </w:t>
      </w:r>
      <w:r w:rsidR="00104E79" w:rsidRPr="00C763C1">
        <w:rPr>
          <w:sz w:val="24"/>
          <w:szCs w:val="24"/>
        </w:rPr>
        <w:t>arise</w:t>
      </w:r>
      <w:r w:rsidRPr="00C763C1">
        <w:rPr>
          <w:sz w:val="24"/>
          <w:szCs w:val="24"/>
        </w:rPr>
        <w:t xml:space="preserve">, which required the prompt Client’s mediation, to avoid adverse impacts or further delays, which may risk the works or result in additional cost, the </w:t>
      </w:r>
      <w:r w:rsidRPr="00C763C1">
        <w:rPr>
          <w:sz w:val="24"/>
          <w:szCs w:val="24"/>
        </w:rPr>
        <w:lastRenderedPageBreak/>
        <w:t xml:space="preserve">Consultant shall immediately inform the Client through the </w:t>
      </w:r>
      <w:r w:rsidRPr="00C763C1">
        <w:rPr>
          <w:sz w:val="24"/>
          <w:szCs w:val="24"/>
          <w:u w:val="single"/>
        </w:rPr>
        <w:t xml:space="preserve">Intermediate Report </w:t>
      </w:r>
      <w:r w:rsidRPr="00C763C1">
        <w:rPr>
          <w:sz w:val="24"/>
          <w:szCs w:val="24"/>
        </w:rPr>
        <w:t xml:space="preserve">or, at least, advance notification by e-mail, as necessary. In addition, the </w:t>
      </w:r>
      <w:r w:rsidR="00C83E74" w:rsidRPr="00C763C1">
        <w:rPr>
          <w:sz w:val="24"/>
          <w:szCs w:val="24"/>
          <w:u w:val="single"/>
        </w:rPr>
        <w:t xml:space="preserve">Incident </w:t>
      </w:r>
      <w:r w:rsidRPr="00C763C1">
        <w:rPr>
          <w:rFonts w:eastAsia="Calibri"/>
          <w:sz w:val="24"/>
          <w:szCs w:val="24"/>
          <w:u w:val="single"/>
          <w:lang w:val="en-GB"/>
        </w:rPr>
        <w:t xml:space="preserve">Reports </w:t>
      </w:r>
      <w:r w:rsidRPr="00C763C1">
        <w:rPr>
          <w:rFonts w:eastAsia="Calibri"/>
          <w:sz w:val="24"/>
          <w:szCs w:val="24"/>
          <w:lang w:val="en-GB"/>
        </w:rPr>
        <w:t xml:space="preserve">would be produced </w:t>
      </w:r>
      <w:r w:rsidRPr="00C763C1">
        <w:rPr>
          <w:sz w:val="24"/>
          <w:szCs w:val="24"/>
          <w:lang w:val="en-GB"/>
        </w:rPr>
        <w:t xml:space="preserve">by the Consultant if any need to inform the contracting authority on a particular issue or if the Consultant is asked to </w:t>
      </w:r>
      <w:r w:rsidR="00104E79" w:rsidRPr="00C763C1">
        <w:rPr>
          <w:sz w:val="24"/>
          <w:szCs w:val="24"/>
          <w:lang w:val="en-GB"/>
        </w:rPr>
        <w:t>analyse</w:t>
      </w:r>
      <w:r w:rsidRPr="00C763C1">
        <w:rPr>
          <w:sz w:val="24"/>
          <w:szCs w:val="24"/>
          <w:lang w:val="en-GB"/>
        </w:rPr>
        <w:t xml:space="preserve"> a particular matter. </w:t>
      </w:r>
    </w:p>
    <w:p w14:paraId="6EACBBBC" w14:textId="77777777" w:rsidR="007E1722" w:rsidRPr="00C763C1" w:rsidRDefault="007E1722" w:rsidP="006C0E89">
      <w:pPr>
        <w:tabs>
          <w:tab w:val="left" w:pos="360"/>
        </w:tabs>
        <w:spacing w:line="276" w:lineRule="auto"/>
        <w:jc w:val="both"/>
        <w:rPr>
          <w:sz w:val="24"/>
          <w:szCs w:val="24"/>
          <w:lang w:val="en-GB"/>
        </w:rPr>
      </w:pPr>
    </w:p>
    <w:p w14:paraId="6EACBBBD" w14:textId="0527421E" w:rsidR="00411CC9" w:rsidRPr="00C763C1" w:rsidRDefault="00411CC9" w:rsidP="006C0E89">
      <w:pPr>
        <w:pStyle w:val="BankNormal"/>
        <w:numPr>
          <w:ilvl w:val="0"/>
          <w:numId w:val="7"/>
        </w:numPr>
        <w:spacing w:after="0" w:line="276" w:lineRule="auto"/>
        <w:jc w:val="both"/>
        <w:rPr>
          <w:sz w:val="24"/>
          <w:szCs w:val="24"/>
          <w:lang w:val="en-GB"/>
        </w:rPr>
      </w:pPr>
      <w:r w:rsidRPr="00C763C1">
        <w:rPr>
          <w:b/>
          <w:bCs/>
          <w:sz w:val="24"/>
          <w:szCs w:val="24"/>
          <w:u w:val="single"/>
          <w:lang w:val="en-GB"/>
        </w:rPr>
        <w:t>Draft Completion Report</w:t>
      </w:r>
      <w:r w:rsidR="00245835" w:rsidRPr="00C763C1">
        <w:rPr>
          <w:b/>
          <w:bCs/>
          <w:sz w:val="24"/>
          <w:szCs w:val="24"/>
          <w:lang w:val="en-GB"/>
        </w:rPr>
        <w:t>:</w:t>
      </w:r>
      <w:r w:rsidR="00245835" w:rsidRPr="00C763C1">
        <w:rPr>
          <w:sz w:val="24"/>
          <w:szCs w:val="24"/>
          <w:lang w:val="en-GB"/>
        </w:rPr>
        <w:t xml:space="preserve"> The Draft Completion Report will provide an overview of the project and to what extend the project objectives have successfully been achieved and the contract has been satisfactory implemented. The Draft Completion Report should </w:t>
      </w:r>
      <w:r w:rsidR="00125710" w:rsidRPr="00C763C1">
        <w:rPr>
          <w:sz w:val="24"/>
          <w:szCs w:val="24"/>
          <w:lang w:val="en-GB"/>
        </w:rPr>
        <w:t xml:space="preserve">also </w:t>
      </w:r>
      <w:r w:rsidR="00104E79" w:rsidRPr="00C763C1">
        <w:rPr>
          <w:sz w:val="24"/>
          <w:szCs w:val="24"/>
          <w:lang w:val="en-GB"/>
        </w:rPr>
        <w:t>contain</w:t>
      </w:r>
      <w:r w:rsidR="00245835" w:rsidRPr="00C763C1">
        <w:rPr>
          <w:sz w:val="24"/>
          <w:szCs w:val="24"/>
          <w:lang w:val="en-GB"/>
        </w:rPr>
        <w:t xml:space="preserve"> summary of the preparation of final documentation and the Provisional Taking-over process, including the issue of Provisional Taking-over Certificate.</w:t>
      </w:r>
    </w:p>
    <w:p w14:paraId="6EACBBBE" w14:textId="77777777" w:rsidR="00247186" w:rsidRPr="00C763C1" w:rsidRDefault="00247186" w:rsidP="006C0E89">
      <w:pPr>
        <w:spacing w:line="276" w:lineRule="auto"/>
        <w:ind w:left="450" w:hanging="450"/>
        <w:rPr>
          <w:sz w:val="24"/>
          <w:szCs w:val="24"/>
          <w:lang w:val="en-GB"/>
        </w:rPr>
      </w:pPr>
    </w:p>
    <w:p w14:paraId="6EACBBBF" w14:textId="156561F5" w:rsidR="00411CC9" w:rsidRPr="00C763C1" w:rsidRDefault="00411CC9" w:rsidP="006C0E89">
      <w:pPr>
        <w:spacing w:line="276" w:lineRule="auto"/>
        <w:ind w:left="284"/>
        <w:rPr>
          <w:sz w:val="24"/>
          <w:szCs w:val="24"/>
          <w:lang w:val="en-GB"/>
        </w:rPr>
      </w:pPr>
      <w:r w:rsidRPr="00C763C1">
        <w:rPr>
          <w:sz w:val="24"/>
          <w:szCs w:val="24"/>
          <w:lang w:val="en-GB"/>
        </w:rPr>
        <w:t>Delivery</w:t>
      </w:r>
      <w:r w:rsidR="00462B7B" w:rsidRPr="00C763C1">
        <w:rPr>
          <w:sz w:val="24"/>
          <w:szCs w:val="24"/>
          <w:lang w:val="en-GB"/>
        </w:rPr>
        <w:t xml:space="preserve"> </w:t>
      </w:r>
      <w:r w:rsidR="00B87E0D" w:rsidRPr="00C763C1">
        <w:rPr>
          <w:sz w:val="24"/>
          <w:szCs w:val="24"/>
          <w:lang w:val="en-GB"/>
        </w:rPr>
        <w:t>4</w:t>
      </w:r>
      <w:r w:rsidRPr="00C763C1">
        <w:rPr>
          <w:sz w:val="24"/>
          <w:szCs w:val="24"/>
          <w:lang w:val="en-GB"/>
        </w:rPr>
        <w:t>:</w:t>
      </w:r>
      <w:r w:rsidR="00462B7B" w:rsidRPr="00C763C1">
        <w:rPr>
          <w:sz w:val="24"/>
          <w:szCs w:val="24"/>
          <w:lang w:val="en-GB"/>
        </w:rPr>
        <w:t xml:space="preserve"> </w:t>
      </w:r>
      <w:r w:rsidRPr="00C763C1">
        <w:rPr>
          <w:b/>
          <w:sz w:val="24"/>
          <w:szCs w:val="24"/>
          <w:lang w:val="en-GB"/>
        </w:rPr>
        <w:t>2</w:t>
      </w:r>
      <w:r w:rsidR="00247186" w:rsidRPr="00C763C1">
        <w:rPr>
          <w:b/>
          <w:sz w:val="24"/>
          <w:szCs w:val="24"/>
          <w:lang w:val="en-GB"/>
        </w:rPr>
        <w:t xml:space="preserve"> (two)</w:t>
      </w:r>
      <w:r w:rsidRPr="00C763C1">
        <w:rPr>
          <w:b/>
          <w:sz w:val="24"/>
          <w:szCs w:val="24"/>
          <w:lang w:val="en-GB"/>
        </w:rPr>
        <w:t xml:space="preserve"> weeks prior to completion of the contract period</w:t>
      </w:r>
      <w:r w:rsidRPr="00C763C1">
        <w:rPr>
          <w:sz w:val="24"/>
          <w:szCs w:val="24"/>
          <w:lang w:val="en-GB"/>
        </w:rPr>
        <w:t>.</w:t>
      </w:r>
    </w:p>
    <w:p w14:paraId="6EACBBC0" w14:textId="77777777" w:rsidR="00506952" w:rsidRPr="00C763C1" w:rsidRDefault="00506952" w:rsidP="006C0E89">
      <w:pPr>
        <w:pStyle w:val="BankNormal"/>
        <w:spacing w:after="0" w:line="276" w:lineRule="auto"/>
        <w:jc w:val="both"/>
        <w:rPr>
          <w:sz w:val="24"/>
          <w:szCs w:val="24"/>
          <w:lang w:val="en-GB"/>
        </w:rPr>
      </w:pPr>
    </w:p>
    <w:p w14:paraId="6EACBBC1" w14:textId="77777777" w:rsidR="00411CC9" w:rsidRPr="00C763C1" w:rsidRDefault="00411CC9" w:rsidP="006C0E89">
      <w:pPr>
        <w:pStyle w:val="BankNormal"/>
        <w:spacing w:after="0" w:line="276" w:lineRule="auto"/>
        <w:ind w:left="450" w:hanging="450"/>
        <w:rPr>
          <w:sz w:val="24"/>
          <w:szCs w:val="24"/>
          <w:lang w:val="en-GB"/>
        </w:rPr>
      </w:pPr>
      <w:r w:rsidRPr="00C763C1">
        <w:rPr>
          <w:sz w:val="24"/>
          <w:szCs w:val="24"/>
          <w:lang w:val="en-GB"/>
        </w:rPr>
        <w:t>The report will include, but not be limited to, the following inputs:</w:t>
      </w:r>
    </w:p>
    <w:p w14:paraId="6EACBBC2" w14:textId="77777777" w:rsidR="002A7959" w:rsidRPr="00C763C1" w:rsidRDefault="002A7959" w:rsidP="006C0E89">
      <w:pPr>
        <w:pStyle w:val="BankNormal"/>
        <w:spacing w:after="0" w:line="276" w:lineRule="auto"/>
        <w:ind w:left="450" w:hanging="450"/>
        <w:rPr>
          <w:sz w:val="24"/>
          <w:szCs w:val="24"/>
          <w:lang w:val="en-GB"/>
        </w:rPr>
      </w:pPr>
    </w:p>
    <w:p w14:paraId="6EACBBC3" w14:textId="6D6BB052" w:rsidR="00411CC9" w:rsidRPr="00C763C1" w:rsidRDefault="00411CC9" w:rsidP="006C0E89">
      <w:pPr>
        <w:pStyle w:val="BankNormal"/>
        <w:numPr>
          <w:ilvl w:val="0"/>
          <w:numId w:val="3"/>
        </w:numPr>
        <w:tabs>
          <w:tab w:val="clear" w:pos="360"/>
          <w:tab w:val="num" w:pos="450"/>
          <w:tab w:val="left" w:pos="1350"/>
        </w:tabs>
        <w:spacing w:after="0" w:line="276" w:lineRule="auto"/>
        <w:ind w:left="540" w:hanging="540"/>
        <w:rPr>
          <w:sz w:val="24"/>
          <w:szCs w:val="24"/>
          <w:lang w:val="en-GB"/>
        </w:rPr>
      </w:pPr>
      <w:r w:rsidRPr="00C763C1">
        <w:rPr>
          <w:sz w:val="24"/>
          <w:szCs w:val="24"/>
          <w:lang w:val="en-GB"/>
        </w:rPr>
        <w:t>Overall review of the project</w:t>
      </w:r>
    </w:p>
    <w:p w14:paraId="6EACBBC4" w14:textId="47DF8AB8" w:rsidR="00411CC9" w:rsidRPr="00C763C1" w:rsidRDefault="00411CC9" w:rsidP="006C0E89">
      <w:pPr>
        <w:pStyle w:val="BankNormal"/>
        <w:numPr>
          <w:ilvl w:val="0"/>
          <w:numId w:val="3"/>
        </w:numPr>
        <w:tabs>
          <w:tab w:val="clear" w:pos="360"/>
          <w:tab w:val="num" w:pos="450"/>
          <w:tab w:val="left" w:pos="1350"/>
        </w:tabs>
        <w:spacing w:after="0" w:line="276" w:lineRule="auto"/>
        <w:ind w:left="540" w:hanging="540"/>
        <w:rPr>
          <w:sz w:val="24"/>
          <w:szCs w:val="24"/>
          <w:lang w:val="en-GB"/>
        </w:rPr>
      </w:pPr>
      <w:r w:rsidRPr="00C763C1">
        <w:rPr>
          <w:sz w:val="24"/>
          <w:szCs w:val="24"/>
          <w:lang w:val="en-GB"/>
        </w:rPr>
        <w:t>Progress related to the original programme</w:t>
      </w:r>
    </w:p>
    <w:p w14:paraId="6EACBBC5" w14:textId="6A3AAA8B" w:rsidR="00411CC9" w:rsidRPr="00C763C1" w:rsidRDefault="00411CC9" w:rsidP="006C0E89">
      <w:pPr>
        <w:pStyle w:val="BankNormal"/>
        <w:numPr>
          <w:ilvl w:val="0"/>
          <w:numId w:val="3"/>
        </w:numPr>
        <w:tabs>
          <w:tab w:val="clear" w:pos="360"/>
          <w:tab w:val="left" w:pos="1350"/>
        </w:tabs>
        <w:spacing w:after="0" w:line="276" w:lineRule="auto"/>
        <w:ind w:left="450" w:hanging="450"/>
        <w:rPr>
          <w:sz w:val="24"/>
          <w:szCs w:val="24"/>
          <w:lang w:val="en-GB"/>
        </w:rPr>
      </w:pPr>
      <w:r w:rsidRPr="00C763C1">
        <w:rPr>
          <w:sz w:val="24"/>
          <w:szCs w:val="24"/>
          <w:lang w:val="en-GB"/>
        </w:rPr>
        <w:t>Explanations for variances to the above</w:t>
      </w:r>
    </w:p>
    <w:p w14:paraId="6EACBBC8" w14:textId="1652E960" w:rsidR="00411CC9" w:rsidRPr="00C763C1" w:rsidRDefault="00411CC9" w:rsidP="006C0E89">
      <w:pPr>
        <w:pStyle w:val="BankNormal"/>
        <w:numPr>
          <w:ilvl w:val="0"/>
          <w:numId w:val="4"/>
        </w:numPr>
        <w:tabs>
          <w:tab w:val="clear" w:pos="360"/>
          <w:tab w:val="left" w:pos="1350"/>
        </w:tabs>
        <w:spacing w:after="0" w:line="276" w:lineRule="auto"/>
        <w:ind w:left="450" w:hanging="450"/>
        <w:rPr>
          <w:sz w:val="24"/>
          <w:szCs w:val="24"/>
          <w:lang w:val="en-GB"/>
        </w:rPr>
      </w:pPr>
      <w:r w:rsidRPr="00C763C1">
        <w:rPr>
          <w:sz w:val="24"/>
          <w:szCs w:val="24"/>
          <w:lang w:val="en-GB"/>
        </w:rPr>
        <w:t xml:space="preserve">Describe Consultant’s experiences in operating and monitoring the work of the contractor. </w:t>
      </w:r>
    </w:p>
    <w:p w14:paraId="6EACBBC9" w14:textId="162D946D" w:rsidR="00411CC9" w:rsidRPr="00C763C1" w:rsidRDefault="00411CC9" w:rsidP="006C0E89">
      <w:pPr>
        <w:pStyle w:val="BankNormal"/>
        <w:numPr>
          <w:ilvl w:val="0"/>
          <w:numId w:val="4"/>
        </w:numPr>
        <w:tabs>
          <w:tab w:val="clear" w:pos="360"/>
          <w:tab w:val="left" w:pos="1350"/>
        </w:tabs>
        <w:spacing w:after="0" w:line="276" w:lineRule="auto"/>
        <w:ind w:left="450" w:hanging="450"/>
        <w:rPr>
          <w:sz w:val="24"/>
          <w:szCs w:val="24"/>
          <w:lang w:val="en-GB"/>
        </w:rPr>
      </w:pPr>
      <w:r w:rsidRPr="00C763C1">
        <w:rPr>
          <w:sz w:val="24"/>
          <w:szCs w:val="24"/>
          <w:lang w:val="en-GB"/>
        </w:rPr>
        <w:t>Report on success or otherwise of E</w:t>
      </w:r>
      <w:r w:rsidR="002A7959" w:rsidRPr="00C763C1">
        <w:rPr>
          <w:sz w:val="24"/>
          <w:szCs w:val="24"/>
          <w:lang w:val="en-GB"/>
        </w:rPr>
        <w:t>S</w:t>
      </w:r>
      <w:r w:rsidRPr="00C763C1">
        <w:rPr>
          <w:sz w:val="24"/>
          <w:szCs w:val="24"/>
          <w:lang w:val="en-GB"/>
        </w:rPr>
        <w:t>MP and monitoring of same</w:t>
      </w:r>
    </w:p>
    <w:p w14:paraId="6EACBBCA" w14:textId="77777777" w:rsidR="00411CC9" w:rsidRPr="00C763C1" w:rsidRDefault="00411CC9" w:rsidP="006C0E89">
      <w:pPr>
        <w:pStyle w:val="BankNormal"/>
        <w:tabs>
          <w:tab w:val="left" w:pos="1350"/>
        </w:tabs>
        <w:spacing w:after="0" w:line="276" w:lineRule="auto"/>
        <w:ind w:left="450" w:hanging="450"/>
        <w:rPr>
          <w:sz w:val="24"/>
          <w:szCs w:val="24"/>
          <w:lang w:val="en-GB"/>
        </w:rPr>
      </w:pPr>
    </w:p>
    <w:p w14:paraId="6EACBBCB" w14:textId="05CFCE03" w:rsidR="00245835" w:rsidRPr="00C763C1" w:rsidRDefault="00411CC9" w:rsidP="006C0E89">
      <w:pPr>
        <w:pStyle w:val="ListParagraph"/>
        <w:numPr>
          <w:ilvl w:val="0"/>
          <w:numId w:val="7"/>
        </w:numPr>
        <w:tabs>
          <w:tab w:val="left" w:pos="0"/>
          <w:tab w:val="left" w:pos="1418"/>
        </w:tabs>
        <w:spacing w:line="276" w:lineRule="auto"/>
        <w:jc w:val="both"/>
        <w:rPr>
          <w:sz w:val="24"/>
          <w:szCs w:val="24"/>
          <w:lang w:val="en-GB"/>
        </w:rPr>
      </w:pPr>
      <w:r w:rsidRPr="00C763C1">
        <w:rPr>
          <w:b/>
          <w:bCs/>
          <w:sz w:val="24"/>
          <w:szCs w:val="24"/>
          <w:u w:val="single"/>
          <w:lang w:val="en-GB"/>
        </w:rPr>
        <w:t>Completion Report</w:t>
      </w:r>
      <w:r w:rsidR="00245835" w:rsidRPr="00C763C1">
        <w:rPr>
          <w:b/>
          <w:bCs/>
          <w:sz w:val="24"/>
          <w:szCs w:val="24"/>
          <w:lang w:val="en-GB"/>
        </w:rPr>
        <w:t>:</w:t>
      </w:r>
      <w:r w:rsidR="00245835" w:rsidRPr="00C763C1">
        <w:rPr>
          <w:sz w:val="24"/>
          <w:szCs w:val="24"/>
          <w:lang w:val="en-GB"/>
        </w:rPr>
        <w:t xml:space="preserve"> The Completion Report will be based on the Draft Completion </w:t>
      </w:r>
      <w:r w:rsidR="0042060A" w:rsidRPr="00C763C1">
        <w:rPr>
          <w:sz w:val="24"/>
          <w:szCs w:val="24"/>
          <w:lang w:val="en-GB"/>
        </w:rPr>
        <w:t>Report but</w:t>
      </w:r>
      <w:r w:rsidR="00104E79" w:rsidRPr="00C763C1">
        <w:rPr>
          <w:sz w:val="24"/>
          <w:szCs w:val="24"/>
          <w:lang w:val="en-GB"/>
        </w:rPr>
        <w:t xml:space="preserve"> will</w:t>
      </w:r>
      <w:r w:rsidR="00245835" w:rsidRPr="00C763C1">
        <w:rPr>
          <w:sz w:val="24"/>
          <w:szCs w:val="24"/>
          <w:lang w:val="en-GB"/>
        </w:rPr>
        <w:t xml:space="preserve"> incorporate any comments/suggestions provided by the reviewing parties.</w:t>
      </w:r>
    </w:p>
    <w:p w14:paraId="6EACBBCD" w14:textId="5D77C402" w:rsidR="00411CC9" w:rsidRPr="00C763C1" w:rsidRDefault="00506952" w:rsidP="008E4947">
      <w:pPr>
        <w:tabs>
          <w:tab w:val="left" w:pos="0"/>
          <w:tab w:val="left" w:pos="1418"/>
        </w:tabs>
        <w:spacing w:before="240" w:line="276" w:lineRule="auto"/>
        <w:ind w:left="450" w:hanging="450"/>
        <w:jc w:val="both"/>
        <w:rPr>
          <w:b/>
          <w:sz w:val="24"/>
          <w:szCs w:val="24"/>
          <w:lang w:val="en-GB"/>
        </w:rPr>
      </w:pPr>
      <w:r w:rsidRPr="00C763C1">
        <w:rPr>
          <w:sz w:val="24"/>
          <w:szCs w:val="24"/>
          <w:lang w:val="en-GB"/>
        </w:rPr>
        <w:tab/>
      </w:r>
      <w:r w:rsidR="00411CC9" w:rsidRPr="00C763C1">
        <w:rPr>
          <w:sz w:val="24"/>
          <w:szCs w:val="24"/>
          <w:lang w:val="en-GB"/>
        </w:rPr>
        <w:t>Delivery</w:t>
      </w:r>
      <w:r w:rsidR="00462B7B" w:rsidRPr="00C763C1">
        <w:rPr>
          <w:sz w:val="24"/>
          <w:szCs w:val="24"/>
          <w:lang w:val="en-GB"/>
        </w:rPr>
        <w:t xml:space="preserve"> </w:t>
      </w:r>
      <w:r w:rsidR="00B87E0D" w:rsidRPr="00C763C1">
        <w:rPr>
          <w:sz w:val="24"/>
          <w:szCs w:val="24"/>
          <w:lang w:val="en-GB"/>
        </w:rPr>
        <w:t>5</w:t>
      </w:r>
      <w:r w:rsidR="00411CC9" w:rsidRPr="00C763C1">
        <w:rPr>
          <w:sz w:val="24"/>
          <w:szCs w:val="24"/>
          <w:lang w:val="en-GB"/>
        </w:rPr>
        <w:t>:</w:t>
      </w:r>
      <w:r w:rsidR="00462B7B" w:rsidRPr="00C763C1">
        <w:rPr>
          <w:sz w:val="24"/>
          <w:szCs w:val="24"/>
          <w:lang w:val="en-GB"/>
        </w:rPr>
        <w:t xml:space="preserve"> </w:t>
      </w:r>
      <w:r w:rsidR="00411CC9" w:rsidRPr="00C763C1">
        <w:rPr>
          <w:b/>
          <w:sz w:val="24"/>
          <w:szCs w:val="24"/>
          <w:lang w:val="en-GB"/>
        </w:rPr>
        <w:t xml:space="preserve">2 </w:t>
      </w:r>
      <w:r w:rsidRPr="00C763C1">
        <w:rPr>
          <w:b/>
          <w:sz w:val="24"/>
          <w:szCs w:val="24"/>
          <w:lang w:val="en-GB"/>
        </w:rPr>
        <w:t xml:space="preserve">(two) </w:t>
      </w:r>
      <w:r w:rsidR="00411CC9" w:rsidRPr="00C763C1">
        <w:rPr>
          <w:b/>
          <w:sz w:val="24"/>
          <w:szCs w:val="24"/>
          <w:lang w:val="en-GB"/>
        </w:rPr>
        <w:t>weeks after completion of the contract period or after comments on the Draft Completion Report are provided by the MoARD, whichever comes later.</w:t>
      </w:r>
    </w:p>
    <w:p w14:paraId="6EACBBD6" w14:textId="3A917E20" w:rsidR="007C1BB2" w:rsidRPr="00C763C1" w:rsidRDefault="007C1BB2" w:rsidP="00D92A03">
      <w:pPr>
        <w:tabs>
          <w:tab w:val="left" w:pos="0"/>
          <w:tab w:val="left" w:pos="1418"/>
        </w:tabs>
        <w:spacing w:line="276" w:lineRule="auto"/>
        <w:jc w:val="both"/>
        <w:rPr>
          <w:sz w:val="24"/>
          <w:szCs w:val="24"/>
          <w:lang w:val="en-GB"/>
        </w:rPr>
      </w:pPr>
    </w:p>
    <w:p w14:paraId="6EACBBD8" w14:textId="63E09A6F" w:rsidR="00245835" w:rsidRPr="00C763C1" w:rsidRDefault="00411CC9" w:rsidP="006C0E89">
      <w:pPr>
        <w:pStyle w:val="ListParagraph"/>
        <w:numPr>
          <w:ilvl w:val="0"/>
          <w:numId w:val="7"/>
        </w:numPr>
        <w:tabs>
          <w:tab w:val="left" w:pos="0"/>
          <w:tab w:val="left" w:pos="1418"/>
        </w:tabs>
        <w:spacing w:line="276" w:lineRule="auto"/>
        <w:ind w:left="426" w:hanging="426"/>
        <w:jc w:val="both"/>
        <w:rPr>
          <w:sz w:val="24"/>
          <w:szCs w:val="24"/>
          <w:lang w:val="en-GB"/>
        </w:rPr>
      </w:pPr>
      <w:r w:rsidRPr="00C763C1">
        <w:rPr>
          <w:b/>
          <w:bCs/>
          <w:sz w:val="24"/>
          <w:szCs w:val="24"/>
          <w:u w:val="single"/>
          <w:lang w:val="en-GB"/>
        </w:rPr>
        <w:t>Final Report</w:t>
      </w:r>
      <w:r w:rsidR="00245835" w:rsidRPr="00C763C1">
        <w:rPr>
          <w:b/>
          <w:bCs/>
          <w:sz w:val="24"/>
          <w:szCs w:val="24"/>
          <w:lang w:val="en-GB"/>
        </w:rPr>
        <w:t>:</w:t>
      </w:r>
      <w:r w:rsidR="00245835" w:rsidRPr="00C763C1">
        <w:rPr>
          <w:sz w:val="24"/>
          <w:szCs w:val="24"/>
          <w:lang w:val="en-GB"/>
        </w:rPr>
        <w:t xml:space="preserve"> The Final Report will be based on the previously produced Completion </w:t>
      </w:r>
      <w:r w:rsidR="00A17B63" w:rsidRPr="00C763C1">
        <w:rPr>
          <w:sz w:val="24"/>
          <w:szCs w:val="24"/>
          <w:lang w:val="en-GB"/>
        </w:rPr>
        <w:t>Report</w:t>
      </w:r>
      <w:r w:rsidR="00D92A03" w:rsidRPr="00C763C1">
        <w:rPr>
          <w:sz w:val="24"/>
          <w:szCs w:val="24"/>
          <w:lang w:val="en-GB"/>
        </w:rPr>
        <w:t xml:space="preserve">. </w:t>
      </w:r>
      <w:r w:rsidR="007C1BB2" w:rsidRPr="00C763C1">
        <w:rPr>
          <w:sz w:val="24"/>
          <w:szCs w:val="24"/>
          <w:lang w:val="en-GB"/>
        </w:rPr>
        <w:t xml:space="preserve">In addition, the Final Report shall contain any issues concerning </w:t>
      </w:r>
      <w:r w:rsidR="007C1BB2" w:rsidRPr="00C763C1">
        <w:rPr>
          <w:sz w:val="24"/>
          <w:szCs w:val="24"/>
        </w:rPr>
        <w:t xml:space="preserve">the ESHS. </w:t>
      </w:r>
      <w:r w:rsidR="00245835" w:rsidRPr="00C763C1">
        <w:rPr>
          <w:sz w:val="24"/>
          <w:szCs w:val="24"/>
        </w:rPr>
        <w:t xml:space="preserve">This report should also describe </w:t>
      </w:r>
      <w:r w:rsidR="00245835" w:rsidRPr="00C763C1">
        <w:rPr>
          <w:sz w:val="24"/>
          <w:szCs w:val="24"/>
          <w:lang w:val="en-GB"/>
        </w:rPr>
        <w:t>the Final Taking-over process, including the issue of Final Taking-over Certificate.</w:t>
      </w:r>
    </w:p>
    <w:p w14:paraId="6EACBBD9" w14:textId="77777777" w:rsidR="00963E57" w:rsidRPr="00C763C1" w:rsidRDefault="00963E57" w:rsidP="006C0E89">
      <w:pPr>
        <w:tabs>
          <w:tab w:val="left" w:pos="0"/>
          <w:tab w:val="left" w:pos="1418"/>
        </w:tabs>
        <w:spacing w:line="276" w:lineRule="auto"/>
        <w:ind w:left="450"/>
        <w:jc w:val="both"/>
        <w:rPr>
          <w:sz w:val="24"/>
          <w:szCs w:val="24"/>
          <w:lang w:val="en-GB"/>
        </w:rPr>
      </w:pPr>
    </w:p>
    <w:p w14:paraId="6EACBBDA" w14:textId="5434597B" w:rsidR="00411CC9" w:rsidRPr="00C763C1" w:rsidRDefault="00411CC9" w:rsidP="006C0E89">
      <w:pPr>
        <w:tabs>
          <w:tab w:val="left" w:pos="0"/>
          <w:tab w:val="left" w:pos="1418"/>
        </w:tabs>
        <w:spacing w:line="276" w:lineRule="auto"/>
        <w:ind w:left="450"/>
        <w:jc w:val="both"/>
        <w:rPr>
          <w:sz w:val="24"/>
          <w:szCs w:val="24"/>
          <w:lang w:val="en-GB"/>
        </w:rPr>
      </w:pPr>
      <w:r w:rsidRPr="00C763C1">
        <w:rPr>
          <w:sz w:val="24"/>
          <w:szCs w:val="24"/>
          <w:lang w:val="en-GB"/>
        </w:rPr>
        <w:t>Delivery</w:t>
      </w:r>
      <w:r w:rsidR="00462B7B" w:rsidRPr="00C763C1">
        <w:rPr>
          <w:sz w:val="24"/>
          <w:szCs w:val="24"/>
          <w:lang w:val="en-GB"/>
        </w:rPr>
        <w:t xml:space="preserve"> </w:t>
      </w:r>
      <w:r w:rsidR="00B87E0D" w:rsidRPr="00C763C1">
        <w:rPr>
          <w:sz w:val="24"/>
          <w:szCs w:val="24"/>
          <w:lang w:val="en-GB"/>
        </w:rPr>
        <w:t>8</w:t>
      </w:r>
      <w:r w:rsidRPr="00C763C1">
        <w:rPr>
          <w:sz w:val="24"/>
          <w:szCs w:val="24"/>
          <w:lang w:val="en-GB"/>
        </w:rPr>
        <w:t>:</w:t>
      </w:r>
      <w:r w:rsidR="008E4947" w:rsidRPr="00C763C1">
        <w:rPr>
          <w:sz w:val="24"/>
          <w:szCs w:val="24"/>
          <w:lang w:val="en-GB"/>
        </w:rPr>
        <w:t xml:space="preserve"> </w:t>
      </w:r>
      <w:r w:rsidRPr="00C763C1">
        <w:rPr>
          <w:b/>
          <w:sz w:val="24"/>
          <w:szCs w:val="24"/>
          <w:lang w:val="en-GB"/>
        </w:rPr>
        <w:t xml:space="preserve">2 </w:t>
      </w:r>
      <w:r w:rsidR="00941AF7" w:rsidRPr="00C763C1">
        <w:rPr>
          <w:b/>
          <w:sz w:val="24"/>
          <w:szCs w:val="24"/>
          <w:lang w:val="en-GB"/>
        </w:rPr>
        <w:t xml:space="preserve">(two) </w:t>
      </w:r>
      <w:r w:rsidRPr="00C763C1">
        <w:rPr>
          <w:b/>
          <w:sz w:val="24"/>
          <w:szCs w:val="24"/>
          <w:lang w:val="en-GB"/>
        </w:rPr>
        <w:t>weeks after completion of the Defects Liability Period</w:t>
      </w:r>
      <w:r w:rsidRPr="00C763C1">
        <w:rPr>
          <w:sz w:val="24"/>
          <w:szCs w:val="24"/>
          <w:lang w:val="en-GB"/>
        </w:rPr>
        <w:t>.</w:t>
      </w:r>
    </w:p>
    <w:p w14:paraId="6EACBBDB" w14:textId="77777777" w:rsidR="00941AF7" w:rsidRPr="00C763C1" w:rsidRDefault="00941AF7" w:rsidP="006C0E89">
      <w:pPr>
        <w:tabs>
          <w:tab w:val="left" w:pos="0"/>
          <w:tab w:val="left" w:pos="1418"/>
        </w:tabs>
        <w:spacing w:line="276" w:lineRule="auto"/>
        <w:ind w:left="450" w:hanging="450"/>
        <w:jc w:val="both"/>
        <w:rPr>
          <w:sz w:val="24"/>
          <w:szCs w:val="24"/>
          <w:lang w:val="en-GB"/>
        </w:rPr>
      </w:pPr>
    </w:p>
    <w:p w14:paraId="6EACBBDC" w14:textId="77777777" w:rsidR="00411CC9" w:rsidRPr="00C763C1" w:rsidRDefault="00ED5716" w:rsidP="006C0E89">
      <w:pPr>
        <w:pStyle w:val="BodyText3"/>
        <w:tabs>
          <w:tab w:val="clear" w:pos="405"/>
        </w:tabs>
        <w:spacing w:line="276" w:lineRule="auto"/>
        <w:ind w:left="540" w:hanging="540"/>
        <w:rPr>
          <w:rFonts w:ascii="Times New Roman" w:hAnsi="Times New Roman"/>
          <w:b/>
          <w:bCs/>
          <w:sz w:val="24"/>
          <w:szCs w:val="24"/>
          <w:lang w:val="en-GB"/>
        </w:rPr>
      </w:pPr>
      <w:r w:rsidRPr="00C763C1">
        <w:rPr>
          <w:rFonts w:ascii="Times New Roman" w:hAnsi="Times New Roman"/>
          <w:b/>
          <w:bCs/>
          <w:sz w:val="24"/>
          <w:szCs w:val="24"/>
          <w:lang w:val="en-GB"/>
        </w:rPr>
        <w:t>7</w:t>
      </w:r>
      <w:r w:rsidR="00411CC9" w:rsidRPr="00C763C1">
        <w:rPr>
          <w:rFonts w:ascii="Times New Roman" w:hAnsi="Times New Roman"/>
          <w:b/>
          <w:bCs/>
          <w:sz w:val="24"/>
          <w:szCs w:val="24"/>
          <w:lang w:val="en-GB"/>
        </w:rPr>
        <w:t xml:space="preserve">.      </w:t>
      </w:r>
      <w:r w:rsidR="000D1020" w:rsidRPr="00C763C1">
        <w:rPr>
          <w:rFonts w:ascii="Times New Roman" w:hAnsi="Times New Roman"/>
          <w:b/>
          <w:bCs/>
          <w:sz w:val="24"/>
          <w:szCs w:val="24"/>
          <w:lang w:val="en-GB"/>
        </w:rPr>
        <w:t xml:space="preserve">CLIENT’S INPUT AND COUNTERPART </w:t>
      </w:r>
      <w:r w:rsidR="00411CC9" w:rsidRPr="00C763C1">
        <w:rPr>
          <w:rFonts w:ascii="Times New Roman" w:hAnsi="Times New Roman"/>
          <w:b/>
          <w:bCs/>
          <w:sz w:val="24"/>
          <w:szCs w:val="24"/>
          <w:lang w:val="en-GB"/>
        </w:rPr>
        <w:t xml:space="preserve">PERSONNEL </w:t>
      </w:r>
    </w:p>
    <w:p w14:paraId="6EACBBDE" w14:textId="5B3FF23E" w:rsidR="00F76EBB" w:rsidRPr="00C763C1" w:rsidRDefault="00411CC9" w:rsidP="006C0E89">
      <w:pPr>
        <w:pStyle w:val="Heading3"/>
        <w:numPr>
          <w:ilvl w:val="0"/>
          <w:numId w:val="17"/>
        </w:numPr>
        <w:tabs>
          <w:tab w:val="clear" w:pos="1800"/>
          <w:tab w:val="num" w:pos="840"/>
        </w:tabs>
        <w:spacing w:line="276" w:lineRule="auto"/>
        <w:ind w:left="840" w:hanging="300"/>
        <w:contextualSpacing w:val="0"/>
        <w:rPr>
          <w:sz w:val="24"/>
          <w:szCs w:val="24"/>
        </w:rPr>
      </w:pPr>
      <w:r w:rsidRPr="00C763C1">
        <w:rPr>
          <w:b w:val="0"/>
          <w:sz w:val="24"/>
          <w:szCs w:val="24"/>
        </w:rPr>
        <w:t>Data to be provided by the M</w:t>
      </w:r>
      <w:r w:rsidR="00673435" w:rsidRPr="00C763C1">
        <w:rPr>
          <w:b w:val="0"/>
          <w:sz w:val="24"/>
          <w:szCs w:val="24"/>
        </w:rPr>
        <w:t>o</w:t>
      </w:r>
      <w:r w:rsidRPr="00C763C1">
        <w:rPr>
          <w:b w:val="0"/>
          <w:sz w:val="24"/>
          <w:szCs w:val="24"/>
        </w:rPr>
        <w:t>ARD will include:</w:t>
      </w:r>
    </w:p>
    <w:p w14:paraId="6EACBBDF" w14:textId="3F16BDC9" w:rsidR="00DA7A5A" w:rsidRPr="00C763C1" w:rsidRDefault="00F76EBB" w:rsidP="006C0E89">
      <w:pPr>
        <w:pStyle w:val="Heading3"/>
        <w:numPr>
          <w:ilvl w:val="1"/>
          <w:numId w:val="17"/>
        </w:numPr>
        <w:tabs>
          <w:tab w:val="num" w:pos="1800"/>
        </w:tabs>
        <w:spacing w:line="276" w:lineRule="auto"/>
        <w:contextualSpacing w:val="0"/>
        <w:jc w:val="both"/>
        <w:rPr>
          <w:b w:val="0"/>
          <w:sz w:val="24"/>
          <w:szCs w:val="24"/>
        </w:rPr>
      </w:pPr>
      <w:r w:rsidRPr="00C763C1">
        <w:rPr>
          <w:b w:val="0"/>
          <w:sz w:val="24"/>
          <w:szCs w:val="24"/>
        </w:rPr>
        <w:t xml:space="preserve">Full </w:t>
      </w:r>
      <w:r w:rsidR="00411CC9" w:rsidRPr="00C763C1">
        <w:rPr>
          <w:b w:val="0"/>
          <w:sz w:val="24"/>
          <w:szCs w:val="24"/>
        </w:rPr>
        <w:t>Document</w:t>
      </w:r>
      <w:r w:rsidRPr="00C763C1">
        <w:rPr>
          <w:b w:val="0"/>
          <w:sz w:val="24"/>
          <w:szCs w:val="24"/>
        </w:rPr>
        <w:t>ation</w:t>
      </w:r>
      <w:r w:rsidR="007D0102" w:rsidRPr="00C763C1">
        <w:rPr>
          <w:b w:val="0"/>
          <w:sz w:val="24"/>
          <w:szCs w:val="24"/>
        </w:rPr>
        <w:t xml:space="preserve"> </w:t>
      </w:r>
      <w:r w:rsidR="00673435" w:rsidRPr="00C763C1">
        <w:rPr>
          <w:b w:val="0"/>
          <w:sz w:val="24"/>
          <w:szCs w:val="24"/>
        </w:rPr>
        <w:t>of</w:t>
      </w:r>
      <w:r w:rsidR="009D53A6" w:rsidRPr="00C763C1">
        <w:rPr>
          <w:b w:val="0"/>
          <w:sz w:val="24"/>
          <w:szCs w:val="24"/>
        </w:rPr>
        <w:t xml:space="preserve"> the</w:t>
      </w:r>
      <w:r w:rsidR="00673435" w:rsidRPr="00C763C1">
        <w:rPr>
          <w:b w:val="0"/>
          <w:sz w:val="24"/>
          <w:szCs w:val="24"/>
        </w:rPr>
        <w:t xml:space="preserve"> </w:t>
      </w:r>
      <w:r w:rsidR="00F16ABD" w:rsidRPr="00C763C1">
        <w:rPr>
          <w:b w:val="0"/>
          <w:sz w:val="24"/>
          <w:szCs w:val="24"/>
        </w:rPr>
        <w:t xml:space="preserve">Strategy of Agriculture, Rural Development and Fishing, 2021 - 2027 </w:t>
      </w:r>
    </w:p>
    <w:p w14:paraId="6EACBBE0" w14:textId="7EF7F9C6" w:rsidR="00411CC9" w:rsidRPr="00C763C1" w:rsidRDefault="00411CC9" w:rsidP="006C0E89">
      <w:pPr>
        <w:pStyle w:val="Heading3"/>
        <w:numPr>
          <w:ilvl w:val="1"/>
          <w:numId w:val="17"/>
        </w:numPr>
        <w:tabs>
          <w:tab w:val="num" w:pos="1800"/>
        </w:tabs>
        <w:spacing w:line="276" w:lineRule="auto"/>
        <w:contextualSpacing w:val="0"/>
        <w:jc w:val="both"/>
        <w:rPr>
          <w:b w:val="0"/>
          <w:sz w:val="24"/>
          <w:szCs w:val="24"/>
        </w:rPr>
      </w:pPr>
      <w:r w:rsidRPr="00C763C1">
        <w:rPr>
          <w:b w:val="0"/>
          <w:sz w:val="24"/>
          <w:szCs w:val="24"/>
        </w:rPr>
        <w:t xml:space="preserve">Environmental </w:t>
      </w:r>
      <w:r w:rsidR="005B16A9" w:rsidRPr="00C763C1">
        <w:rPr>
          <w:b w:val="0"/>
          <w:sz w:val="24"/>
          <w:szCs w:val="24"/>
        </w:rPr>
        <w:t xml:space="preserve">and </w:t>
      </w:r>
      <w:r w:rsidRPr="00C763C1">
        <w:rPr>
          <w:b w:val="0"/>
          <w:sz w:val="24"/>
          <w:szCs w:val="24"/>
        </w:rPr>
        <w:t xml:space="preserve">Social Management Plans (ESMPs) for </w:t>
      </w:r>
      <w:r w:rsidR="00673435" w:rsidRPr="00C763C1">
        <w:rPr>
          <w:b w:val="0"/>
          <w:sz w:val="24"/>
          <w:szCs w:val="24"/>
        </w:rPr>
        <w:t>this specific area</w:t>
      </w:r>
    </w:p>
    <w:p w14:paraId="6EACBBE2" w14:textId="6E74A352" w:rsidR="00411CC9" w:rsidRPr="00C763C1" w:rsidRDefault="00411CC9" w:rsidP="006C0E89">
      <w:pPr>
        <w:pStyle w:val="ListParagraph"/>
        <w:numPr>
          <w:ilvl w:val="0"/>
          <w:numId w:val="17"/>
        </w:numPr>
        <w:tabs>
          <w:tab w:val="clear" w:pos="1800"/>
        </w:tabs>
        <w:spacing w:line="276" w:lineRule="auto"/>
        <w:ind w:left="851" w:hanging="284"/>
        <w:rPr>
          <w:sz w:val="24"/>
          <w:szCs w:val="24"/>
          <w:lang w:val="en-GB"/>
        </w:rPr>
      </w:pPr>
      <w:r w:rsidRPr="00C763C1">
        <w:rPr>
          <w:sz w:val="24"/>
          <w:szCs w:val="24"/>
          <w:lang w:val="en-GB"/>
        </w:rPr>
        <w:t>Local services will not be provided</w:t>
      </w:r>
    </w:p>
    <w:p w14:paraId="6EACBBE3" w14:textId="5A5CBE9E" w:rsidR="000D1020" w:rsidRPr="00C763C1" w:rsidRDefault="000D1020" w:rsidP="006C0E89">
      <w:pPr>
        <w:numPr>
          <w:ilvl w:val="0"/>
          <w:numId w:val="17"/>
        </w:numPr>
        <w:tabs>
          <w:tab w:val="clear" w:pos="1800"/>
          <w:tab w:val="num" w:pos="840"/>
        </w:tabs>
        <w:spacing w:line="276" w:lineRule="auto"/>
        <w:ind w:left="840" w:hanging="300"/>
        <w:jc w:val="both"/>
        <w:rPr>
          <w:sz w:val="24"/>
          <w:szCs w:val="24"/>
          <w:lang w:val="en-GB"/>
        </w:rPr>
      </w:pPr>
      <w:r w:rsidRPr="00C763C1">
        <w:rPr>
          <w:sz w:val="24"/>
          <w:szCs w:val="24"/>
          <w:lang w:val="en-GB"/>
        </w:rPr>
        <w:t xml:space="preserve">The Environmental Management Expert, part of PMT will liaise with the ESHS concerning the </w:t>
      </w:r>
      <w:r w:rsidRPr="00C763C1">
        <w:rPr>
          <w:sz w:val="24"/>
          <w:szCs w:val="24"/>
        </w:rPr>
        <w:t>environmental, social and health and safety</w:t>
      </w:r>
    </w:p>
    <w:p w14:paraId="6EACBBE4" w14:textId="33098D77" w:rsidR="00411CC9" w:rsidRPr="00C763C1" w:rsidRDefault="00411CC9" w:rsidP="006C0E89">
      <w:pPr>
        <w:numPr>
          <w:ilvl w:val="0"/>
          <w:numId w:val="17"/>
        </w:numPr>
        <w:tabs>
          <w:tab w:val="clear" w:pos="1800"/>
          <w:tab w:val="num" w:pos="840"/>
        </w:tabs>
        <w:spacing w:line="276" w:lineRule="auto"/>
        <w:ind w:left="840" w:hanging="300"/>
        <w:jc w:val="both"/>
        <w:rPr>
          <w:sz w:val="24"/>
          <w:szCs w:val="24"/>
          <w:lang w:val="en-GB"/>
        </w:rPr>
      </w:pPr>
      <w:r w:rsidRPr="00C763C1">
        <w:rPr>
          <w:sz w:val="24"/>
          <w:szCs w:val="24"/>
          <w:lang w:val="en-GB"/>
        </w:rPr>
        <w:t>Additional personnel will not be provided</w:t>
      </w:r>
    </w:p>
    <w:p w14:paraId="6EACBBE5" w14:textId="1084CE72" w:rsidR="00411CC9" w:rsidRPr="00C763C1" w:rsidRDefault="00411CC9" w:rsidP="006C0E89">
      <w:pPr>
        <w:numPr>
          <w:ilvl w:val="0"/>
          <w:numId w:val="17"/>
        </w:numPr>
        <w:tabs>
          <w:tab w:val="clear" w:pos="1800"/>
          <w:tab w:val="num" w:pos="840"/>
        </w:tabs>
        <w:spacing w:line="276" w:lineRule="auto"/>
        <w:ind w:left="840" w:hanging="300"/>
        <w:jc w:val="both"/>
        <w:rPr>
          <w:b/>
          <w:bCs/>
          <w:sz w:val="24"/>
          <w:szCs w:val="24"/>
          <w:lang w:val="en-GB"/>
        </w:rPr>
      </w:pPr>
      <w:r w:rsidRPr="00C763C1">
        <w:rPr>
          <w:sz w:val="24"/>
          <w:szCs w:val="24"/>
          <w:lang w:val="en-GB"/>
        </w:rPr>
        <w:t>Facilities to be provided: None</w:t>
      </w:r>
    </w:p>
    <w:p w14:paraId="6EACBBE7" w14:textId="77777777" w:rsidR="00411CC9" w:rsidRPr="00C763C1" w:rsidRDefault="00DA5694" w:rsidP="006C0E89">
      <w:pPr>
        <w:spacing w:line="276" w:lineRule="auto"/>
        <w:jc w:val="both"/>
        <w:rPr>
          <w:b/>
          <w:bCs/>
          <w:sz w:val="24"/>
          <w:szCs w:val="24"/>
          <w:lang w:val="en-GB"/>
        </w:rPr>
      </w:pPr>
      <w:bookmarkStart w:id="2" w:name="_GoBack"/>
      <w:bookmarkEnd w:id="2"/>
      <w:r w:rsidRPr="00C763C1">
        <w:rPr>
          <w:b/>
          <w:bCs/>
          <w:sz w:val="24"/>
          <w:szCs w:val="24"/>
          <w:lang w:val="en-GB"/>
        </w:rPr>
        <w:lastRenderedPageBreak/>
        <w:t xml:space="preserve">8.     </w:t>
      </w:r>
      <w:r w:rsidR="00411CC9" w:rsidRPr="00C763C1">
        <w:rPr>
          <w:b/>
          <w:bCs/>
          <w:sz w:val="24"/>
          <w:szCs w:val="24"/>
          <w:lang w:val="en-GB"/>
        </w:rPr>
        <w:t>INSTITUTIONAL ARRANGEMENTS</w:t>
      </w:r>
    </w:p>
    <w:p w14:paraId="6EACBBE8" w14:textId="77777777" w:rsidR="00B76762" w:rsidRPr="00C763C1" w:rsidRDefault="00B76762" w:rsidP="006C0E89">
      <w:pPr>
        <w:spacing w:line="276" w:lineRule="auto"/>
        <w:jc w:val="both"/>
        <w:rPr>
          <w:snapToGrid w:val="0"/>
          <w:sz w:val="24"/>
          <w:szCs w:val="24"/>
          <w:lang w:eastAsia="de-DE"/>
        </w:rPr>
      </w:pPr>
    </w:p>
    <w:p w14:paraId="6EACBBE9" w14:textId="43DAD95B" w:rsidR="00B549C8" w:rsidRPr="00C763C1" w:rsidRDefault="000A4BB5" w:rsidP="006C0E89">
      <w:pPr>
        <w:pStyle w:val="ListParagraph"/>
        <w:numPr>
          <w:ilvl w:val="3"/>
          <w:numId w:val="7"/>
        </w:numPr>
        <w:spacing w:line="276" w:lineRule="auto"/>
        <w:ind w:left="851" w:hanging="284"/>
        <w:jc w:val="both"/>
        <w:rPr>
          <w:sz w:val="24"/>
          <w:szCs w:val="24"/>
        </w:rPr>
      </w:pPr>
      <w:r w:rsidRPr="00C763C1">
        <w:rPr>
          <w:snapToGrid w:val="0"/>
          <w:sz w:val="24"/>
          <w:szCs w:val="24"/>
          <w:lang w:eastAsia="de-DE"/>
        </w:rPr>
        <w:t xml:space="preserve">The </w:t>
      </w:r>
      <w:r w:rsidR="00B76762" w:rsidRPr="00C763C1">
        <w:rPr>
          <w:sz w:val="24"/>
          <w:szCs w:val="24"/>
          <w:lang w:val="en-GB"/>
        </w:rPr>
        <w:t xml:space="preserve">Project Manager/Team Leader of the </w:t>
      </w:r>
      <w:r w:rsidR="00B76762" w:rsidRPr="00C763C1">
        <w:rPr>
          <w:snapToGrid w:val="0"/>
          <w:sz w:val="24"/>
          <w:szCs w:val="24"/>
          <w:lang w:eastAsia="de-DE"/>
        </w:rPr>
        <w:t xml:space="preserve">Team </w:t>
      </w:r>
      <w:r w:rsidRPr="00C763C1">
        <w:rPr>
          <w:snapToGrid w:val="0"/>
          <w:sz w:val="24"/>
          <w:szCs w:val="24"/>
          <w:lang w:eastAsia="de-DE"/>
        </w:rPr>
        <w:t xml:space="preserve">will </w:t>
      </w:r>
      <w:r w:rsidRPr="00C763C1">
        <w:rPr>
          <w:sz w:val="24"/>
          <w:szCs w:val="24"/>
        </w:rPr>
        <w:t xml:space="preserve">report to the </w:t>
      </w:r>
      <w:r w:rsidRPr="00C763C1">
        <w:rPr>
          <w:sz w:val="24"/>
          <w:szCs w:val="24"/>
          <w:lang w:val="en-GB"/>
        </w:rPr>
        <w:t xml:space="preserve">PMT of </w:t>
      </w:r>
      <w:r w:rsidR="00462B7B" w:rsidRPr="00C763C1">
        <w:rPr>
          <w:sz w:val="24"/>
          <w:szCs w:val="24"/>
          <w:lang w:val="en-GB"/>
        </w:rPr>
        <w:t>MoARD but</w:t>
      </w:r>
      <w:r w:rsidRPr="00C763C1">
        <w:rPr>
          <w:sz w:val="24"/>
          <w:szCs w:val="24"/>
          <w:lang w:val="en-GB"/>
        </w:rPr>
        <w:t xml:space="preserve"> has wide functional responsibilities to the MoARD.</w:t>
      </w:r>
    </w:p>
    <w:p w14:paraId="6EACBBEA" w14:textId="77777777" w:rsidR="00B57FE5" w:rsidRPr="00C763C1" w:rsidRDefault="00B57FE5" w:rsidP="006C0E89">
      <w:pPr>
        <w:pStyle w:val="ListParagraph"/>
        <w:spacing w:line="276" w:lineRule="auto"/>
        <w:ind w:left="851"/>
        <w:jc w:val="both"/>
        <w:rPr>
          <w:sz w:val="24"/>
          <w:szCs w:val="24"/>
        </w:rPr>
      </w:pPr>
    </w:p>
    <w:p w14:paraId="6EACBBEB" w14:textId="491E11FA" w:rsidR="00B549C8" w:rsidRPr="00C763C1" w:rsidRDefault="000D1020" w:rsidP="006C0E89">
      <w:pPr>
        <w:pStyle w:val="ListParagraph"/>
        <w:numPr>
          <w:ilvl w:val="3"/>
          <w:numId w:val="7"/>
        </w:numPr>
        <w:spacing w:line="276" w:lineRule="auto"/>
        <w:ind w:left="851" w:hanging="284"/>
        <w:jc w:val="both"/>
        <w:rPr>
          <w:sz w:val="24"/>
          <w:szCs w:val="24"/>
        </w:rPr>
      </w:pPr>
      <w:r w:rsidRPr="00C763C1">
        <w:rPr>
          <w:sz w:val="24"/>
          <w:szCs w:val="24"/>
          <w:lang w:val="en-GB"/>
        </w:rPr>
        <w:t>He</w:t>
      </w:r>
      <w:r w:rsidR="00FE5277" w:rsidRPr="00C763C1">
        <w:rPr>
          <w:sz w:val="24"/>
          <w:szCs w:val="24"/>
          <w:lang w:val="en-GB"/>
        </w:rPr>
        <w:t>/she</w:t>
      </w:r>
      <w:r w:rsidR="009872A9" w:rsidRPr="00C763C1">
        <w:rPr>
          <w:sz w:val="24"/>
          <w:szCs w:val="24"/>
          <w:lang w:val="en-GB"/>
        </w:rPr>
        <w:t xml:space="preserve"> will </w:t>
      </w:r>
      <w:r w:rsidR="000A4BB5" w:rsidRPr="00C763C1">
        <w:rPr>
          <w:sz w:val="24"/>
          <w:szCs w:val="24"/>
        </w:rPr>
        <w:t xml:space="preserve">liaise with the respective </w:t>
      </w:r>
      <w:r w:rsidR="009872A9" w:rsidRPr="00C763C1">
        <w:rPr>
          <w:sz w:val="24"/>
          <w:szCs w:val="24"/>
        </w:rPr>
        <w:t xml:space="preserve">MoARD’ directorates, </w:t>
      </w:r>
      <w:r w:rsidR="000A4BB5" w:rsidRPr="00C763C1">
        <w:rPr>
          <w:sz w:val="24"/>
          <w:szCs w:val="24"/>
        </w:rPr>
        <w:t xml:space="preserve">Local Governments and other relevant </w:t>
      </w:r>
      <w:r w:rsidR="00104E79" w:rsidRPr="00C763C1">
        <w:rPr>
          <w:sz w:val="24"/>
          <w:szCs w:val="24"/>
        </w:rPr>
        <w:t>institutions and</w:t>
      </w:r>
      <w:r w:rsidR="000A4BB5" w:rsidRPr="00C763C1">
        <w:rPr>
          <w:sz w:val="24"/>
          <w:szCs w:val="24"/>
        </w:rPr>
        <w:t xml:space="preserve"> stakeholders, as required. </w:t>
      </w:r>
    </w:p>
    <w:p w14:paraId="6EACBBEC" w14:textId="77777777" w:rsidR="000A4BB5" w:rsidRPr="00C763C1" w:rsidRDefault="000A4BB5" w:rsidP="006C0E89">
      <w:pPr>
        <w:spacing w:line="276" w:lineRule="auto"/>
        <w:jc w:val="both"/>
        <w:rPr>
          <w:sz w:val="24"/>
          <w:szCs w:val="24"/>
          <w:lang w:val="en-GB"/>
        </w:rPr>
      </w:pPr>
    </w:p>
    <w:p w14:paraId="6EACBBED" w14:textId="27461F41" w:rsidR="00B76762" w:rsidRPr="00C763C1" w:rsidRDefault="00151DE5" w:rsidP="006C0E89">
      <w:pPr>
        <w:pStyle w:val="Default"/>
        <w:spacing w:line="276" w:lineRule="auto"/>
        <w:rPr>
          <w:rFonts w:ascii="Times New Roman" w:hAnsi="Times New Roman" w:cs="Times New Roman"/>
          <w:color w:val="auto"/>
        </w:rPr>
      </w:pPr>
      <w:r w:rsidRPr="00C763C1">
        <w:rPr>
          <w:rFonts w:ascii="Times New Roman" w:hAnsi="Times New Roman" w:cs="Times New Roman"/>
          <w:b/>
          <w:bCs/>
          <w:color w:val="auto"/>
        </w:rPr>
        <w:t xml:space="preserve">9.    </w:t>
      </w:r>
      <w:r w:rsidR="00B76762" w:rsidRPr="00C763C1">
        <w:rPr>
          <w:rFonts w:ascii="Times New Roman" w:hAnsi="Times New Roman" w:cs="Times New Roman"/>
          <w:b/>
          <w:bCs/>
          <w:color w:val="auto"/>
        </w:rPr>
        <w:t>PERIOD</w:t>
      </w:r>
      <w:r w:rsidR="00E46464" w:rsidRPr="00C763C1">
        <w:rPr>
          <w:rFonts w:ascii="Times New Roman" w:hAnsi="Times New Roman" w:cs="Times New Roman"/>
          <w:b/>
          <w:bCs/>
          <w:color w:val="auto"/>
        </w:rPr>
        <w:t xml:space="preserve"> AND</w:t>
      </w:r>
      <w:r w:rsidR="00B76762" w:rsidRPr="00C763C1">
        <w:rPr>
          <w:rFonts w:ascii="Times New Roman" w:hAnsi="Times New Roman" w:cs="Times New Roman"/>
          <w:b/>
          <w:bCs/>
          <w:color w:val="auto"/>
        </w:rPr>
        <w:t xml:space="preserve"> TIME SCHEDULE OF THE CONTRACT</w:t>
      </w:r>
    </w:p>
    <w:p w14:paraId="6EACBBEE" w14:textId="77777777" w:rsidR="0023340A" w:rsidRPr="00C763C1" w:rsidRDefault="0023340A" w:rsidP="006C0E89">
      <w:pPr>
        <w:pStyle w:val="ListParagraph"/>
        <w:tabs>
          <w:tab w:val="left" w:pos="0"/>
          <w:tab w:val="left" w:pos="1418"/>
        </w:tabs>
        <w:spacing w:line="276" w:lineRule="auto"/>
        <w:ind w:left="283"/>
        <w:jc w:val="both"/>
        <w:rPr>
          <w:bCs/>
          <w:sz w:val="24"/>
          <w:szCs w:val="24"/>
          <w:lang w:val="en-GB"/>
        </w:rPr>
      </w:pPr>
    </w:p>
    <w:p w14:paraId="6EACBCAA" w14:textId="08D46803" w:rsidR="007D0102" w:rsidRPr="00C763C1" w:rsidRDefault="00063CC1" w:rsidP="004120A1">
      <w:pPr>
        <w:pStyle w:val="ListParagraph"/>
        <w:tabs>
          <w:tab w:val="left" w:pos="0"/>
          <w:tab w:val="left" w:pos="1418"/>
        </w:tabs>
        <w:spacing w:line="276" w:lineRule="auto"/>
        <w:ind w:left="0"/>
        <w:jc w:val="both"/>
        <w:rPr>
          <w:sz w:val="24"/>
          <w:szCs w:val="24"/>
          <w:lang w:val="en-GB"/>
        </w:rPr>
      </w:pPr>
      <w:r w:rsidRPr="00C763C1">
        <w:rPr>
          <w:sz w:val="24"/>
          <w:szCs w:val="24"/>
          <w:lang w:val="en-GB"/>
        </w:rPr>
        <w:t xml:space="preserve">It is envisaged that the implementation period for the required services will be </w:t>
      </w:r>
      <w:r w:rsidR="006C202F" w:rsidRPr="00C763C1">
        <w:rPr>
          <w:sz w:val="24"/>
          <w:szCs w:val="24"/>
          <w:lang w:val="en-GB"/>
        </w:rPr>
        <w:t>4</w:t>
      </w:r>
      <w:r w:rsidRPr="00C763C1">
        <w:rPr>
          <w:sz w:val="24"/>
          <w:szCs w:val="24"/>
          <w:lang w:val="en-GB"/>
        </w:rPr>
        <w:t xml:space="preserve"> (</w:t>
      </w:r>
      <w:r w:rsidR="006C202F" w:rsidRPr="00C763C1">
        <w:rPr>
          <w:sz w:val="24"/>
          <w:szCs w:val="24"/>
          <w:lang w:val="en-GB"/>
        </w:rPr>
        <w:t>four</w:t>
      </w:r>
      <w:r w:rsidRPr="00C763C1">
        <w:rPr>
          <w:sz w:val="24"/>
          <w:szCs w:val="24"/>
          <w:lang w:val="en-GB"/>
        </w:rPr>
        <w:t>) months.</w:t>
      </w:r>
    </w:p>
    <w:p w14:paraId="054F4E77" w14:textId="1990C504" w:rsidR="00AD25D1" w:rsidRPr="00C763C1" w:rsidRDefault="00AD25D1" w:rsidP="00AD25D1">
      <w:pPr>
        <w:pStyle w:val="Heading1"/>
        <w:spacing w:line="276" w:lineRule="auto"/>
        <w:jc w:val="left"/>
        <w:rPr>
          <w:rFonts w:ascii="Times New Roman" w:hAnsi="Times New Roman"/>
          <w:sz w:val="24"/>
          <w:szCs w:val="24"/>
          <w:lang w:eastAsia="fr-FR"/>
        </w:rPr>
      </w:pPr>
      <w:r w:rsidRPr="00C763C1">
        <w:rPr>
          <w:rFonts w:ascii="Times New Roman" w:hAnsi="Times New Roman"/>
          <w:sz w:val="24"/>
          <w:szCs w:val="24"/>
          <w:lang w:eastAsia="fr-FR"/>
        </w:rPr>
        <w:t xml:space="preserve">10. </w:t>
      </w:r>
      <w:r w:rsidRPr="00C763C1">
        <w:rPr>
          <w:rFonts w:ascii="Times New Roman" w:hAnsi="Times New Roman"/>
          <w:sz w:val="24"/>
          <w:szCs w:val="24"/>
          <w:lang w:eastAsia="fr-FR"/>
        </w:rPr>
        <w:tab/>
        <w:t>SELECTION OF CONSULTANT</w:t>
      </w:r>
    </w:p>
    <w:p w14:paraId="07F60CA2" w14:textId="31E6B18E" w:rsidR="00AD25D1" w:rsidRPr="00C763C1" w:rsidRDefault="00AD25D1" w:rsidP="00AD25D1">
      <w:pPr>
        <w:pStyle w:val="ListParagraph"/>
        <w:tabs>
          <w:tab w:val="left" w:pos="0"/>
          <w:tab w:val="left" w:pos="1418"/>
        </w:tabs>
        <w:spacing w:line="276" w:lineRule="auto"/>
        <w:ind w:left="0"/>
        <w:jc w:val="both"/>
        <w:rPr>
          <w:sz w:val="24"/>
          <w:szCs w:val="24"/>
          <w:lang w:val="en-GB"/>
        </w:rPr>
      </w:pPr>
      <w:r w:rsidRPr="00C763C1">
        <w:rPr>
          <w:sz w:val="24"/>
          <w:szCs w:val="24"/>
          <w:lang w:eastAsia="fr-FR"/>
        </w:rPr>
        <w:t xml:space="preserve">The consulting firm will be selected according to the provisions of the World Bank Procurement Regulations for IPF Borrowers “Procurement of Investment Project Financing of Goods, Works, Non-Consulting Services and Consulting (July 2016, Revised November 2017, August 2018, November 2020), based on the quality-based selection (CQS) method.  </w:t>
      </w:r>
      <w:r w:rsidRPr="00C763C1">
        <w:rPr>
          <w:sz w:val="24"/>
          <w:szCs w:val="24"/>
        </w:rPr>
        <w:t>The contract is lump-sum. The Bank requires that firms or individuals involved in the bidding process with World Bank funds must not have a conflict of interest</w:t>
      </w:r>
    </w:p>
    <w:sectPr w:rsidR="00AD25D1" w:rsidRPr="00C763C1" w:rsidSect="005D719B">
      <w:pgSz w:w="11906" w:h="16838"/>
      <w:pgMar w:top="1296" w:right="1296" w:bottom="1296" w:left="1296"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0B4D2A" w14:textId="77777777" w:rsidR="00323560" w:rsidRDefault="00323560" w:rsidP="00A46412">
      <w:r>
        <w:separator/>
      </w:r>
    </w:p>
  </w:endnote>
  <w:endnote w:type="continuationSeparator" w:id="0">
    <w:p w14:paraId="57F0BA1D" w14:textId="77777777" w:rsidR="00323560" w:rsidRDefault="00323560" w:rsidP="00A46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auto"/>
    <w:pitch w:val="variable"/>
    <w:sig w:usb0="E0002AE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326518" w14:textId="77777777" w:rsidR="00323560" w:rsidRDefault="00323560" w:rsidP="00A46412">
      <w:r>
        <w:separator/>
      </w:r>
    </w:p>
  </w:footnote>
  <w:footnote w:type="continuationSeparator" w:id="0">
    <w:p w14:paraId="40D3638E" w14:textId="77777777" w:rsidR="00323560" w:rsidRDefault="00323560" w:rsidP="00A464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828A1"/>
    <w:multiLevelType w:val="hybridMultilevel"/>
    <w:tmpl w:val="995C00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A14079"/>
    <w:multiLevelType w:val="hybridMultilevel"/>
    <w:tmpl w:val="4DCCE056"/>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 w15:restartNumberingAfterBreak="0">
    <w:nsid w:val="097D35C7"/>
    <w:multiLevelType w:val="singleLevel"/>
    <w:tmpl w:val="04090001"/>
    <w:lvl w:ilvl="0">
      <w:start w:val="1"/>
      <w:numFmt w:val="bullet"/>
      <w:lvlText w:val=""/>
      <w:lvlJc w:val="left"/>
      <w:pPr>
        <w:ind w:left="720" w:hanging="360"/>
      </w:pPr>
      <w:rPr>
        <w:rFonts w:ascii="Symbol" w:hAnsi="Symbol" w:hint="default"/>
      </w:rPr>
    </w:lvl>
  </w:abstractNum>
  <w:abstractNum w:abstractNumId="3" w15:restartNumberingAfterBreak="0">
    <w:nsid w:val="0E421E1D"/>
    <w:multiLevelType w:val="hybridMultilevel"/>
    <w:tmpl w:val="5AE6A9D8"/>
    <w:lvl w:ilvl="0" w:tplc="04C8EB14">
      <w:start w:val="6"/>
      <w:numFmt w:val="bullet"/>
      <w:lvlText w:val="-"/>
      <w:lvlJc w:val="left"/>
      <w:pPr>
        <w:ind w:left="360" w:hanging="360"/>
      </w:pPr>
      <w:rPr>
        <w:rFonts w:ascii="Times New Roman" w:eastAsia="Times New Roman" w:hAnsi="Times New Roman" w:cs="Times New Roman" w:hint="default"/>
      </w:rPr>
    </w:lvl>
    <w:lvl w:ilvl="1" w:tplc="F5B6FA98" w:tentative="1">
      <w:start w:val="1"/>
      <w:numFmt w:val="bullet"/>
      <w:lvlText w:val="o"/>
      <w:lvlJc w:val="left"/>
      <w:pPr>
        <w:ind w:left="1440" w:hanging="360"/>
      </w:pPr>
      <w:rPr>
        <w:rFonts w:ascii="Courier New" w:hAnsi="Courier New" w:cs="Courier New" w:hint="default"/>
      </w:rPr>
    </w:lvl>
    <w:lvl w:ilvl="2" w:tplc="37588772" w:tentative="1">
      <w:start w:val="1"/>
      <w:numFmt w:val="bullet"/>
      <w:lvlText w:val=""/>
      <w:lvlJc w:val="left"/>
      <w:pPr>
        <w:ind w:left="2160" w:hanging="360"/>
      </w:pPr>
      <w:rPr>
        <w:rFonts w:ascii="Wingdings" w:hAnsi="Wingdings" w:hint="default"/>
      </w:rPr>
    </w:lvl>
    <w:lvl w:ilvl="3" w:tplc="863E9DE0" w:tentative="1">
      <w:start w:val="1"/>
      <w:numFmt w:val="bullet"/>
      <w:lvlText w:val=""/>
      <w:lvlJc w:val="left"/>
      <w:pPr>
        <w:ind w:left="2880" w:hanging="360"/>
      </w:pPr>
      <w:rPr>
        <w:rFonts w:ascii="Symbol" w:hAnsi="Symbol" w:hint="default"/>
      </w:rPr>
    </w:lvl>
    <w:lvl w:ilvl="4" w:tplc="00CCD012" w:tentative="1">
      <w:start w:val="1"/>
      <w:numFmt w:val="bullet"/>
      <w:lvlText w:val="o"/>
      <w:lvlJc w:val="left"/>
      <w:pPr>
        <w:ind w:left="3600" w:hanging="360"/>
      </w:pPr>
      <w:rPr>
        <w:rFonts w:ascii="Courier New" w:hAnsi="Courier New" w:cs="Courier New" w:hint="default"/>
      </w:rPr>
    </w:lvl>
    <w:lvl w:ilvl="5" w:tplc="EE024ED8" w:tentative="1">
      <w:start w:val="1"/>
      <w:numFmt w:val="bullet"/>
      <w:lvlText w:val=""/>
      <w:lvlJc w:val="left"/>
      <w:pPr>
        <w:ind w:left="4320" w:hanging="360"/>
      </w:pPr>
      <w:rPr>
        <w:rFonts w:ascii="Wingdings" w:hAnsi="Wingdings" w:hint="default"/>
      </w:rPr>
    </w:lvl>
    <w:lvl w:ilvl="6" w:tplc="490A635C" w:tentative="1">
      <w:start w:val="1"/>
      <w:numFmt w:val="bullet"/>
      <w:lvlText w:val=""/>
      <w:lvlJc w:val="left"/>
      <w:pPr>
        <w:ind w:left="5040" w:hanging="360"/>
      </w:pPr>
      <w:rPr>
        <w:rFonts w:ascii="Symbol" w:hAnsi="Symbol" w:hint="default"/>
      </w:rPr>
    </w:lvl>
    <w:lvl w:ilvl="7" w:tplc="2D44EC5A" w:tentative="1">
      <w:start w:val="1"/>
      <w:numFmt w:val="bullet"/>
      <w:lvlText w:val="o"/>
      <w:lvlJc w:val="left"/>
      <w:pPr>
        <w:ind w:left="5760" w:hanging="360"/>
      </w:pPr>
      <w:rPr>
        <w:rFonts w:ascii="Courier New" w:hAnsi="Courier New" w:cs="Courier New" w:hint="default"/>
      </w:rPr>
    </w:lvl>
    <w:lvl w:ilvl="8" w:tplc="C03A096C" w:tentative="1">
      <w:start w:val="1"/>
      <w:numFmt w:val="bullet"/>
      <w:lvlText w:val=""/>
      <w:lvlJc w:val="left"/>
      <w:pPr>
        <w:ind w:left="6480" w:hanging="360"/>
      </w:pPr>
      <w:rPr>
        <w:rFonts w:ascii="Wingdings" w:hAnsi="Wingdings" w:hint="default"/>
      </w:rPr>
    </w:lvl>
  </w:abstractNum>
  <w:abstractNum w:abstractNumId="4" w15:restartNumberingAfterBreak="0">
    <w:nsid w:val="11A35502"/>
    <w:multiLevelType w:val="hybridMultilevel"/>
    <w:tmpl w:val="A6F20C78"/>
    <w:lvl w:ilvl="0" w:tplc="0CFC80F6">
      <w:start w:val="1"/>
      <w:numFmt w:val="lowerLetter"/>
      <w:lvlText w:val="(%1)"/>
      <w:lvlJc w:val="left"/>
      <w:pPr>
        <w:ind w:left="997" w:hanging="450"/>
      </w:pPr>
      <w:rPr>
        <w:rFonts w:cs="Times New Roman" w:hint="default"/>
        <w:b w:val="0"/>
        <w:bCs w:val="0"/>
        <w:i w:val="0"/>
        <w:iCs w:val="0"/>
      </w:rPr>
    </w:lvl>
    <w:lvl w:ilvl="1" w:tplc="04090003">
      <w:start w:val="1"/>
      <w:numFmt w:val="lowerLetter"/>
      <w:lvlText w:val="%2."/>
      <w:lvlJc w:val="left"/>
      <w:pPr>
        <w:ind w:left="1627" w:hanging="360"/>
      </w:pPr>
      <w:rPr>
        <w:rFonts w:cs="Times New Roman"/>
      </w:rPr>
    </w:lvl>
    <w:lvl w:ilvl="2" w:tplc="04090005">
      <w:start w:val="1"/>
      <w:numFmt w:val="lowerRoman"/>
      <w:lvlText w:val="%3."/>
      <w:lvlJc w:val="right"/>
      <w:pPr>
        <w:ind w:left="2347" w:hanging="180"/>
      </w:pPr>
      <w:rPr>
        <w:rFonts w:cs="Times New Roman"/>
      </w:rPr>
    </w:lvl>
    <w:lvl w:ilvl="3" w:tplc="04090001">
      <w:start w:val="1"/>
      <w:numFmt w:val="decimal"/>
      <w:lvlText w:val="%4."/>
      <w:lvlJc w:val="left"/>
      <w:pPr>
        <w:ind w:left="3067" w:hanging="360"/>
      </w:pPr>
      <w:rPr>
        <w:rFonts w:cs="Times New Roman"/>
      </w:rPr>
    </w:lvl>
    <w:lvl w:ilvl="4" w:tplc="04090003">
      <w:start w:val="1"/>
      <w:numFmt w:val="lowerLetter"/>
      <w:lvlText w:val="%5."/>
      <w:lvlJc w:val="left"/>
      <w:pPr>
        <w:ind w:left="3787" w:hanging="360"/>
      </w:pPr>
      <w:rPr>
        <w:rFonts w:cs="Times New Roman"/>
      </w:rPr>
    </w:lvl>
    <w:lvl w:ilvl="5" w:tplc="04090005">
      <w:start w:val="1"/>
      <w:numFmt w:val="lowerRoman"/>
      <w:lvlText w:val="%6."/>
      <w:lvlJc w:val="right"/>
      <w:pPr>
        <w:ind w:left="4507" w:hanging="180"/>
      </w:pPr>
      <w:rPr>
        <w:rFonts w:cs="Times New Roman"/>
      </w:rPr>
    </w:lvl>
    <w:lvl w:ilvl="6" w:tplc="04090001">
      <w:start w:val="1"/>
      <w:numFmt w:val="decimal"/>
      <w:lvlText w:val="%7."/>
      <w:lvlJc w:val="left"/>
      <w:pPr>
        <w:ind w:left="5227" w:hanging="360"/>
      </w:pPr>
      <w:rPr>
        <w:rFonts w:cs="Times New Roman"/>
      </w:rPr>
    </w:lvl>
    <w:lvl w:ilvl="7" w:tplc="04090003">
      <w:start w:val="1"/>
      <w:numFmt w:val="lowerLetter"/>
      <w:lvlText w:val="%8."/>
      <w:lvlJc w:val="left"/>
      <w:pPr>
        <w:ind w:left="5947" w:hanging="360"/>
      </w:pPr>
      <w:rPr>
        <w:rFonts w:cs="Times New Roman"/>
      </w:rPr>
    </w:lvl>
    <w:lvl w:ilvl="8" w:tplc="04090005">
      <w:start w:val="1"/>
      <w:numFmt w:val="lowerRoman"/>
      <w:lvlText w:val="%9."/>
      <w:lvlJc w:val="right"/>
      <w:pPr>
        <w:ind w:left="6667" w:hanging="180"/>
      </w:pPr>
      <w:rPr>
        <w:rFonts w:cs="Times New Roman"/>
      </w:rPr>
    </w:lvl>
  </w:abstractNum>
  <w:abstractNum w:abstractNumId="5" w15:restartNumberingAfterBreak="0">
    <w:nsid w:val="15C55E3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9DD6761"/>
    <w:multiLevelType w:val="hybridMultilevel"/>
    <w:tmpl w:val="A6268EAC"/>
    <w:lvl w:ilvl="0" w:tplc="33826302">
      <w:start w:val="1"/>
      <w:numFmt w:val="bullet"/>
      <w:lvlText w:val=""/>
      <w:lvlJc w:val="left"/>
      <w:pPr>
        <w:ind w:left="720" w:hanging="360"/>
      </w:pPr>
      <w:rPr>
        <w:rFonts w:ascii="Wingdings" w:hAnsi="Wingdings" w:hint="default"/>
      </w:rPr>
    </w:lvl>
    <w:lvl w:ilvl="1" w:tplc="E0C22040" w:tentative="1">
      <w:start w:val="1"/>
      <w:numFmt w:val="bullet"/>
      <w:lvlText w:val="o"/>
      <w:lvlJc w:val="left"/>
      <w:pPr>
        <w:ind w:left="1440" w:hanging="360"/>
      </w:pPr>
      <w:rPr>
        <w:rFonts w:ascii="Courier New" w:hAnsi="Courier New" w:cs="Courier New" w:hint="default"/>
      </w:rPr>
    </w:lvl>
    <w:lvl w:ilvl="2" w:tplc="8E863C86" w:tentative="1">
      <w:start w:val="1"/>
      <w:numFmt w:val="bullet"/>
      <w:lvlText w:val=""/>
      <w:lvlJc w:val="left"/>
      <w:pPr>
        <w:ind w:left="2160" w:hanging="360"/>
      </w:pPr>
      <w:rPr>
        <w:rFonts w:ascii="Wingdings" w:hAnsi="Wingdings" w:hint="default"/>
      </w:rPr>
    </w:lvl>
    <w:lvl w:ilvl="3" w:tplc="616AB15A" w:tentative="1">
      <w:start w:val="1"/>
      <w:numFmt w:val="bullet"/>
      <w:lvlText w:val=""/>
      <w:lvlJc w:val="left"/>
      <w:pPr>
        <w:ind w:left="2880" w:hanging="360"/>
      </w:pPr>
      <w:rPr>
        <w:rFonts w:ascii="Symbol" w:hAnsi="Symbol" w:hint="default"/>
      </w:rPr>
    </w:lvl>
    <w:lvl w:ilvl="4" w:tplc="42369E76" w:tentative="1">
      <w:start w:val="1"/>
      <w:numFmt w:val="bullet"/>
      <w:lvlText w:val="o"/>
      <w:lvlJc w:val="left"/>
      <w:pPr>
        <w:ind w:left="3600" w:hanging="360"/>
      </w:pPr>
      <w:rPr>
        <w:rFonts w:ascii="Courier New" w:hAnsi="Courier New" w:cs="Courier New" w:hint="default"/>
      </w:rPr>
    </w:lvl>
    <w:lvl w:ilvl="5" w:tplc="BC2457A4" w:tentative="1">
      <w:start w:val="1"/>
      <w:numFmt w:val="bullet"/>
      <w:lvlText w:val=""/>
      <w:lvlJc w:val="left"/>
      <w:pPr>
        <w:ind w:left="4320" w:hanging="360"/>
      </w:pPr>
      <w:rPr>
        <w:rFonts w:ascii="Wingdings" w:hAnsi="Wingdings" w:hint="default"/>
      </w:rPr>
    </w:lvl>
    <w:lvl w:ilvl="6" w:tplc="90021102" w:tentative="1">
      <w:start w:val="1"/>
      <w:numFmt w:val="bullet"/>
      <w:lvlText w:val=""/>
      <w:lvlJc w:val="left"/>
      <w:pPr>
        <w:ind w:left="5040" w:hanging="360"/>
      </w:pPr>
      <w:rPr>
        <w:rFonts w:ascii="Symbol" w:hAnsi="Symbol" w:hint="default"/>
      </w:rPr>
    </w:lvl>
    <w:lvl w:ilvl="7" w:tplc="F092C0B4" w:tentative="1">
      <w:start w:val="1"/>
      <w:numFmt w:val="bullet"/>
      <w:lvlText w:val="o"/>
      <w:lvlJc w:val="left"/>
      <w:pPr>
        <w:ind w:left="5760" w:hanging="360"/>
      </w:pPr>
      <w:rPr>
        <w:rFonts w:ascii="Courier New" w:hAnsi="Courier New" w:cs="Courier New" w:hint="default"/>
      </w:rPr>
    </w:lvl>
    <w:lvl w:ilvl="8" w:tplc="539AD0D6" w:tentative="1">
      <w:start w:val="1"/>
      <w:numFmt w:val="bullet"/>
      <w:lvlText w:val=""/>
      <w:lvlJc w:val="left"/>
      <w:pPr>
        <w:ind w:left="6480" w:hanging="360"/>
      </w:pPr>
      <w:rPr>
        <w:rFonts w:ascii="Wingdings" w:hAnsi="Wingdings" w:hint="default"/>
      </w:rPr>
    </w:lvl>
  </w:abstractNum>
  <w:abstractNum w:abstractNumId="7" w15:restartNumberingAfterBreak="0">
    <w:nsid w:val="1D950E58"/>
    <w:multiLevelType w:val="multilevel"/>
    <w:tmpl w:val="355094FA"/>
    <w:lvl w:ilvl="0">
      <w:start w:val="7"/>
      <w:numFmt w:val="decimal"/>
      <w:pStyle w:val="Heading3"/>
      <w:lvlText w:val="%1."/>
      <w:lvlJc w:val="left"/>
      <w:pPr>
        <w:ind w:left="720" w:hanging="720"/>
      </w:pPr>
      <w:rPr>
        <w:rFonts w:hint="default"/>
        <w:b/>
        <w:i w:val="0"/>
      </w:rPr>
    </w:lvl>
    <w:lvl w:ilvl="1">
      <w:start w:val="1"/>
      <w:numFmt w:val="decimal"/>
      <w:isLgl/>
      <w:lvlText w:val="%1.%2"/>
      <w:lvlJc w:val="left"/>
      <w:pPr>
        <w:ind w:left="435" w:hanging="435"/>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8" w15:restartNumberingAfterBreak="0">
    <w:nsid w:val="1E8058CC"/>
    <w:multiLevelType w:val="hybridMultilevel"/>
    <w:tmpl w:val="77927BAE"/>
    <w:lvl w:ilvl="0" w:tplc="FA9CDD16">
      <w:start w:val="3"/>
      <w:numFmt w:val="decimal"/>
      <w:lvlText w:val="%1."/>
      <w:lvlJc w:val="left"/>
      <w:pPr>
        <w:ind w:left="720" w:hanging="360"/>
      </w:pPr>
      <w:rPr>
        <w:rFonts w:hint="default"/>
        <w:b/>
        <w:color w:val="auto"/>
      </w:rPr>
    </w:lvl>
    <w:lvl w:ilvl="1" w:tplc="1400A87E" w:tentative="1">
      <w:start w:val="1"/>
      <w:numFmt w:val="lowerLetter"/>
      <w:lvlText w:val="%2."/>
      <w:lvlJc w:val="left"/>
      <w:pPr>
        <w:ind w:left="1440" w:hanging="360"/>
      </w:pPr>
    </w:lvl>
    <w:lvl w:ilvl="2" w:tplc="8600128A" w:tentative="1">
      <w:start w:val="1"/>
      <w:numFmt w:val="lowerRoman"/>
      <w:lvlText w:val="%3."/>
      <w:lvlJc w:val="right"/>
      <w:pPr>
        <w:ind w:left="2160" w:hanging="180"/>
      </w:pPr>
    </w:lvl>
    <w:lvl w:ilvl="3" w:tplc="8010609E" w:tentative="1">
      <w:start w:val="1"/>
      <w:numFmt w:val="decimal"/>
      <w:lvlText w:val="%4."/>
      <w:lvlJc w:val="left"/>
      <w:pPr>
        <w:ind w:left="2880" w:hanging="360"/>
      </w:pPr>
    </w:lvl>
    <w:lvl w:ilvl="4" w:tplc="0DFE1530" w:tentative="1">
      <w:start w:val="1"/>
      <w:numFmt w:val="lowerLetter"/>
      <w:lvlText w:val="%5."/>
      <w:lvlJc w:val="left"/>
      <w:pPr>
        <w:ind w:left="3600" w:hanging="360"/>
      </w:pPr>
    </w:lvl>
    <w:lvl w:ilvl="5" w:tplc="12A6E5F0" w:tentative="1">
      <w:start w:val="1"/>
      <w:numFmt w:val="lowerRoman"/>
      <w:lvlText w:val="%6."/>
      <w:lvlJc w:val="right"/>
      <w:pPr>
        <w:ind w:left="4320" w:hanging="180"/>
      </w:pPr>
    </w:lvl>
    <w:lvl w:ilvl="6" w:tplc="E370E990" w:tentative="1">
      <w:start w:val="1"/>
      <w:numFmt w:val="decimal"/>
      <w:lvlText w:val="%7."/>
      <w:lvlJc w:val="left"/>
      <w:pPr>
        <w:ind w:left="5040" w:hanging="360"/>
      </w:pPr>
    </w:lvl>
    <w:lvl w:ilvl="7" w:tplc="F54CED4E" w:tentative="1">
      <w:start w:val="1"/>
      <w:numFmt w:val="lowerLetter"/>
      <w:lvlText w:val="%8."/>
      <w:lvlJc w:val="left"/>
      <w:pPr>
        <w:ind w:left="5760" w:hanging="360"/>
      </w:pPr>
    </w:lvl>
    <w:lvl w:ilvl="8" w:tplc="8F2633BA" w:tentative="1">
      <w:start w:val="1"/>
      <w:numFmt w:val="lowerRoman"/>
      <w:lvlText w:val="%9."/>
      <w:lvlJc w:val="right"/>
      <w:pPr>
        <w:ind w:left="6480" w:hanging="180"/>
      </w:pPr>
    </w:lvl>
  </w:abstractNum>
  <w:abstractNum w:abstractNumId="9" w15:restartNumberingAfterBreak="0">
    <w:nsid w:val="1F164344"/>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10" w15:restartNumberingAfterBreak="0">
    <w:nsid w:val="1F5831C1"/>
    <w:multiLevelType w:val="multilevel"/>
    <w:tmpl w:val="CBF4C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65126E"/>
    <w:multiLevelType w:val="multilevel"/>
    <w:tmpl w:val="F9EA3D6A"/>
    <w:lvl w:ilvl="0">
      <w:start w:val="1"/>
      <w:numFmt w:val="decimal"/>
      <w:pStyle w:val="Heading2"/>
      <w:lvlText w:val="%1."/>
      <w:lvlJc w:val="left"/>
      <w:pPr>
        <w:ind w:left="720" w:hanging="360"/>
      </w:pPr>
      <w:rPr>
        <w:rFonts w:cs="Times New Roman" w:hint="default"/>
        <w:b/>
        <w:sz w:val="24"/>
        <w:szCs w:val="24"/>
      </w:rPr>
    </w:lvl>
    <w:lvl w:ilvl="1">
      <w:start w:val="1"/>
      <w:numFmt w:val="decimal"/>
      <w:isLgl/>
      <w:lvlText w:val="%1.%2"/>
      <w:lvlJc w:val="left"/>
      <w:pPr>
        <w:ind w:left="720" w:hanging="360"/>
      </w:pPr>
      <w:rPr>
        <w:rFonts w:cs="Times New Roman" w:hint="default"/>
        <w:i w:val="0"/>
        <w:sz w:val="24"/>
      </w:rPr>
    </w:lvl>
    <w:lvl w:ilvl="2">
      <w:start w:val="1"/>
      <w:numFmt w:val="decimal"/>
      <w:isLgl/>
      <w:lvlText w:val="%1.%2.%3"/>
      <w:lvlJc w:val="left"/>
      <w:pPr>
        <w:ind w:left="1080" w:hanging="720"/>
      </w:pPr>
      <w:rPr>
        <w:rFonts w:cs="Times New Roman" w:hint="default"/>
        <w:sz w:val="24"/>
      </w:rPr>
    </w:lvl>
    <w:lvl w:ilvl="3">
      <w:start w:val="1"/>
      <w:numFmt w:val="decimal"/>
      <w:isLgl/>
      <w:lvlText w:val="%1.%2.%3.%4"/>
      <w:lvlJc w:val="left"/>
      <w:pPr>
        <w:ind w:left="1080" w:hanging="720"/>
      </w:pPr>
      <w:rPr>
        <w:rFonts w:cs="Times New Roman" w:hint="default"/>
        <w:sz w:val="24"/>
      </w:rPr>
    </w:lvl>
    <w:lvl w:ilvl="4">
      <w:start w:val="1"/>
      <w:numFmt w:val="decimal"/>
      <w:isLgl/>
      <w:lvlText w:val="%1.%2.%3.%4.%5"/>
      <w:lvlJc w:val="left"/>
      <w:pPr>
        <w:ind w:left="1080" w:hanging="720"/>
      </w:pPr>
      <w:rPr>
        <w:rFonts w:cs="Times New Roman" w:hint="default"/>
        <w:sz w:val="24"/>
      </w:rPr>
    </w:lvl>
    <w:lvl w:ilvl="5">
      <w:start w:val="1"/>
      <w:numFmt w:val="decimal"/>
      <w:isLgl/>
      <w:lvlText w:val="%1.%2.%3.%4.%5.%6"/>
      <w:lvlJc w:val="left"/>
      <w:pPr>
        <w:ind w:left="1440" w:hanging="1080"/>
      </w:pPr>
      <w:rPr>
        <w:rFonts w:cs="Times New Roman" w:hint="default"/>
        <w:sz w:val="24"/>
      </w:rPr>
    </w:lvl>
    <w:lvl w:ilvl="6">
      <w:start w:val="1"/>
      <w:numFmt w:val="decimal"/>
      <w:isLgl/>
      <w:lvlText w:val="%1.%2.%3.%4.%5.%6.%7"/>
      <w:lvlJc w:val="left"/>
      <w:pPr>
        <w:ind w:left="1440" w:hanging="1080"/>
      </w:pPr>
      <w:rPr>
        <w:rFonts w:cs="Times New Roman" w:hint="default"/>
        <w:sz w:val="24"/>
      </w:rPr>
    </w:lvl>
    <w:lvl w:ilvl="7">
      <w:start w:val="1"/>
      <w:numFmt w:val="decimal"/>
      <w:isLgl/>
      <w:lvlText w:val="%1.%2.%3.%4.%5.%6.%7.%8"/>
      <w:lvlJc w:val="left"/>
      <w:pPr>
        <w:ind w:left="1800" w:hanging="1440"/>
      </w:pPr>
      <w:rPr>
        <w:rFonts w:cs="Times New Roman" w:hint="default"/>
        <w:sz w:val="24"/>
      </w:rPr>
    </w:lvl>
    <w:lvl w:ilvl="8">
      <w:start w:val="1"/>
      <w:numFmt w:val="decimal"/>
      <w:isLgl/>
      <w:lvlText w:val="%1.%2.%3.%4.%5.%6.%7.%8.%9"/>
      <w:lvlJc w:val="left"/>
      <w:pPr>
        <w:ind w:left="1800" w:hanging="1440"/>
      </w:pPr>
      <w:rPr>
        <w:rFonts w:cs="Times New Roman" w:hint="default"/>
        <w:sz w:val="24"/>
      </w:rPr>
    </w:lvl>
  </w:abstractNum>
  <w:abstractNum w:abstractNumId="12" w15:restartNumberingAfterBreak="0">
    <w:nsid w:val="23470A2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24F759D3"/>
    <w:multiLevelType w:val="hybridMultilevel"/>
    <w:tmpl w:val="EF80A202"/>
    <w:lvl w:ilvl="0" w:tplc="76227CBC">
      <w:start w:val="1"/>
      <w:numFmt w:val="decimal"/>
      <w:lvlText w:val="%1."/>
      <w:lvlJc w:val="left"/>
      <w:pPr>
        <w:tabs>
          <w:tab w:val="num" w:pos="720"/>
        </w:tabs>
        <w:ind w:left="720" w:hanging="360"/>
      </w:pPr>
      <w:rPr>
        <w:rFonts w:cs="Times New Roman" w:hint="default"/>
      </w:rPr>
    </w:lvl>
    <w:lvl w:ilvl="1" w:tplc="C3B0F29E">
      <w:start w:val="5"/>
      <w:numFmt w:val="upperLetter"/>
      <w:lvlText w:val="%2."/>
      <w:lvlJc w:val="left"/>
      <w:pPr>
        <w:tabs>
          <w:tab w:val="num" w:pos="1440"/>
        </w:tabs>
        <w:ind w:left="1440" w:hanging="360"/>
      </w:pPr>
      <w:rPr>
        <w:rFonts w:cs="Times New Roman" w:hint="default"/>
      </w:rPr>
    </w:lvl>
    <w:lvl w:ilvl="2" w:tplc="3A3470EE">
      <w:start w:val="1"/>
      <w:numFmt w:val="lowerRoman"/>
      <w:lvlText w:val="%3."/>
      <w:lvlJc w:val="right"/>
      <w:pPr>
        <w:tabs>
          <w:tab w:val="num" w:pos="2160"/>
        </w:tabs>
        <w:ind w:left="2160" w:hanging="180"/>
      </w:pPr>
      <w:rPr>
        <w:rFonts w:cs="Times New Roman"/>
      </w:rPr>
    </w:lvl>
    <w:lvl w:ilvl="3" w:tplc="F0885460">
      <w:start w:val="1"/>
      <w:numFmt w:val="decimal"/>
      <w:lvlText w:val="%4."/>
      <w:lvlJc w:val="left"/>
      <w:pPr>
        <w:tabs>
          <w:tab w:val="num" w:pos="2880"/>
        </w:tabs>
        <w:ind w:left="2880" w:hanging="360"/>
      </w:pPr>
      <w:rPr>
        <w:rFonts w:cs="Times New Roman"/>
      </w:rPr>
    </w:lvl>
    <w:lvl w:ilvl="4" w:tplc="521A0BA2">
      <w:start w:val="1"/>
      <w:numFmt w:val="lowerLetter"/>
      <w:lvlText w:val="%5."/>
      <w:lvlJc w:val="left"/>
      <w:pPr>
        <w:tabs>
          <w:tab w:val="num" w:pos="3600"/>
        </w:tabs>
        <w:ind w:left="3600" w:hanging="360"/>
      </w:pPr>
      <w:rPr>
        <w:rFonts w:cs="Times New Roman"/>
      </w:rPr>
    </w:lvl>
    <w:lvl w:ilvl="5" w:tplc="C7BC1194">
      <w:start w:val="1"/>
      <w:numFmt w:val="lowerRoman"/>
      <w:lvlText w:val="%6."/>
      <w:lvlJc w:val="right"/>
      <w:pPr>
        <w:tabs>
          <w:tab w:val="num" w:pos="4320"/>
        </w:tabs>
        <w:ind w:left="4320" w:hanging="180"/>
      </w:pPr>
      <w:rPr>
        <w:rFonts w:cs="Times New Roman"/>
      </w:rPr>
    </w:lvl>
    <w:lvl w:ilvl="6" w:tplc="DA1A92C6">
      <w:start w:val="1"/>
      <w:numFmt w:val="decimal"/>
      <w:lvlText w:val="%7."/>
      <w:lvlJc w:val="left"/>
      <w:pPr>
        <w:tabs>
          <w:tab w:val="num" w:pos="5040"/>
        </w:tabs>
        <w:ind w:left="5040" w:hanging="360"/>
      </w:pPr>
      <w:rPr>
        <w:rFonts w:cs="Times New Roman"/>
      </w:rPr>
    </w:lvl>
    <w:lvl w:ilvl="7" w:tplc="3E885DCC">
      <w:start w:val="1"/>
      <w:numFmt w:val="lowerLetter"/>
      <w:lvlText w:val="%8."/>
      <w:lvlJc w:val="left"/>
      <w:pPr>
        <w:tabs>
          <w:tab w:val="num" w:pos="5760"/>
        </w:tabs>
        <w:ind w:left="5760" w:hanging="360"/>
      </w:pPr>
      <w:rPr>
        <w:rFonts w:cs="Times New Roman"/>
      </w:rPr>
    </w:lvl>
    <w:lvl w:ilvl="8" w:tplc="C38AFF84">
      <w:start w:val="1"/>
      <w:numFmt w:val="lowerRoman"/>
      <w:lvlText w:val="%9."/>
      <w:lvlJc w:val="right"/>
      <w:pPr>
        <w:tabs>
          <w:tab w:val="num" w:pos="6480"/>
        </w:tabs>
        <w:ind w:left="6480" w:hanging="180"/>
      </w:pPr>
      <w:rPr>
        <w:rFonts w:cs="Times New Roman"/>
      </w:rPr>
    </w:lvl>
  </w:abstractNum>
  <w:abstractNum w:abstractNumId="14" w15:restartNumberingAfterBreak="0">
    <w:nsid w:val="2EBE737E"/>
    <w:multiLevelType w:val="hybridMultilevel"/>
    <w:tmpl w:val="309ADDE6"/>
    <w:lvl w:ilvl="0" w:tplc="0409000F">
      <w:start w:val="1"/>
      <w:numFmt w:val="decimal"/>
      <w:lvlText w:val="%1."/>
      <w:lvlJc w:val="left"/>
      <w:pPr>
        <w:ind w:left="785" w:hanging="360"/>
      </w:pPr>
      <w:rPr>
        <w:rFonts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15" w15:restartNumberingAfterBreak="0">
    <w:nsid w:val="2ECD1FE2"/>
    <w:multiLevelType w:val="hybridMultilevel"/>
    <w:tmpl w:val="D5AEF70A"/>
    <w:lvl w:ilvl="0" w:tplc="351853D6">
      <w:start w:val="1"/>
      <w:numFmt w:val="decimal"/>
      <w:lvlText w:val="%1."/>
      <w:lvlJc w:val="left"/>
      <w:pPr>
        <w:ind w:left="720" w:hanging="360"/>
      </w:pPr>
      <w:rPr>
        <w:rFonts w:hint="default"/>
      </w:rPr>
    </w:lvl>
    <w:lvl w:ilvl="1" w:tplc="D428C422" w:tentative="1">
      <w:start w:val="1"/>
      <w:numFmt w:val="lowerLetter"/>
      <w:lvlText w:val="%2."/>
      <w:lvlJc w:val="left"/>
      <w:pPr>
        <w:ind w:left="1440" w:hanging="360"/>
      </w:pPr>
    </w:lvl>
    <w:lvl w:ilvl="2" w:tplc="ED44F998" w:tentative="1">
      <w:start w:val="1"/>
      <w:numFmt w:val="lowerRoman"/>
      <w:lvlText w:val="%3."/>
      <w:lvlJc w:val="right"/>
      <w:pPr>
        <w:ind w:left="2160" w:hanging="180"/>
      </w:pPr>
    </w:lvl>
    <w:lvl w:ilvl="3" w:tplc="E0CC7B96" w:tentative="1">
      <w:start w:val="1"/>
      <w:numFmt w:val="decimal"/>
      <w:lvlText w:val="%4."/>
      <w:lvlJc w:val="left"/>
      <w:pPr>
        <w:ind w:left="2880" w:hanging="360"/>
      </w:pPr>
    </w:lvl>
    <w:lvl w:ilvl="4" w:tplc="CDE41810" w:tentative="1">
      <w:start w:val="1"/>
      <w:numFmt w:val="lowerLetter"/>
      <w:lvlText w:val="%5."/>
      <w:lvlJc w:val="left"/>
      <w:pPr>
        <w:ind w:left="3600" w:hanging="360"/>
      </w:pPr>
    </w:lvl>
    <w:lvl w:ilvl="5" w:tplc="82F46774" w:tentative="1">
      <w:start w:val="1"/>
      <w:numFmt w:val="lowerRoman"/>
      <w:lvlText w:val="%6."/>
      <w:lvlJc w:val="right"/>
      <w:pPr>
        <w:ind w:left="4320" w:hanging="180"/>
      </w:pPr>
    </w:lvl>
    <w:lvl w:ilvl="6" w:tplc="4342B526" w:tentative="1">
      <w:start w:val="1"/>
      <w:numFmt w:val="decimal"/>
      <w:lvlText w:val="%7."/>
      <w:lvlJc w:val="left"/>
      <w:pPr>
        <w:ind w:left="5040" w:hanging="360"/>
      </w:pPr>
    </w:lvl>
    <w:lvl w:ilvl="7" w:tplc="E46CC38E" w:tentative="1">
      <w:start w:val="1"/>
      <w:numFmt w:val="lowerLetter"/>
      <w:lvlText w:val="%8."/>
      <w:lvlJc w:val="left"/>
      <w:pPr>
        <w:ind w:left="5760" w:hanging="360"/>
      </w:pPr>
    </w:lvl>
    <w:lvl w:ilvl="8" w:tplc="AAB20430" w:tentative="1">
      <w:start w:val="1"/>
      <w:numFmt w:val="lowerRoman"/>
      <w:lvlText w:val="%9."/>
      <w:lvlJc w:val="right"/>
      <w:pPr>
        <w:ind w:left="6480" w:hanging="180"/>
      </w:pPr>
    </w:lvl>
  </w:abstractNum>
  <w:abstractNum w:abstractNumId="16" w15:restartNumberingAfterBreak="0">
    <w:nsid w:val="2FF5173E"/>
    <w:multiLevelType w:val="hybridMultilevel"/>
    <w:tmpl w:val="39AA9B1A"/>
    <w:lvl w:ilvl="0" w:tplc="159EB4CA">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34944EA2"/>
    <w:multiLevelType w:val="hybridMultilevel"/>
    <w:tmpl w:val="AAE82C0A"/>
    <w:lvl w:ilvl="0" w:tplc="0809000F">
      <w:start w:val="43"/>
      <w:numFmt w:val="bullet"/>
      <w:lvlText w:val="-"/>
      <w:lvlJc w:val="left"/>
      <w:pPr>
        <w:ind w:left="720" w:hanging="360"/>
      </w:pPr>
      <w:rPr>
        <w:rFonts w:ascii="Times New Roman" w:eastAsia="Times New Roman" w:hAnsi="Times New Roman" w:cs="Times New Roman" w:hint="default"/>
      </w:rPr>
    </w:lvl>
    <w:lvl w:ilvl="1" w:tplc="08090019" w:tentative="1">
      <w:start w:val="1"/>
      <w:numFmt w:val="bullet"/>
      <w:lvlText w:val="o"/>
      <w:lvlJc w:val="left"/>
      <w:pPr>
        <w:ind w:left="1440" w:hanging="360"/>
      </w:pPr>
      <w:rPr>
        <w:rFonts w:ascii="Courier New" w:hAnsi="Courier New" w:cs="Courier New" w:hint="default"/>
      </w:rPr>
    </w:lvl>
    <w:lvl w:ilvl="2" w:tplc="0809001B" w:tentative="1">
      <w:start w:val="1"/>
      <w:numFmt w:val="bullet"/>
      <w:lvlText w:val=""/>
      <w:lvlJc w:val="left"/>
      <w:pPr>
        <w:ind w:left="2160" w:hanging="360"/>
      </w:pPr>
      <w:rPr>
        <w:rFonts w:ascii="Wingdings" w:hAnsi="Wingdings" w:hint="default"/>
      </w:rPr>
    </w:lvl>
    <w:lvl w:ilvl="3" w:tplc="0809000F" w:tentative="1">
      <w:start w:val="1"/>
      <w:numFmt w:val="bullet"/>
      <w:lvlText w:val=""/>
      <w:lvlJc w:val="left"/>
      <w:pPr>
        <w:ind w:left="2880" w:hanging="360"/>
      </w:pPr>
      <w:rPr>
        <w:rFonts w:ascii="Symbol" w:hAnsi="Symbol" w:hint="default"/>
      </w:rPr>
    </w:lvl>
    <w:lvl w:ilvl="4" w:tplc="08090019" w:tentative="1">
      <w:start w:val="1"/>
      <w:numFmt w:val="bullet"/>
      <w:lvlText w:val="o"/>
      <w:lvlJc w:val="left"/>
      <w:pPr>
        <w:ind w:left="3600" w:hanging="360"/>
      </w:pPr>
      <w:rPr>
        <w:rFonts w:ascii="Courier New" w:hAnsi="Courier New" w:cs="Courier New" w:hint="default"/>
      </w:rPr>
    </w:lvl>
    <w:lvl w:ilvl="5" w:tplc="0809001B" w:tentative="1">
      <w:start w:val="1"/>
      <w:numFmt w:val="bullet"/>
      <w:lvlText w:val=""/>
      <w:lvlJc w:val="left"/>
      <w:pPr>
        <w:ind w:left="4320" w:hanging="360"/>
      </w:pPr>
      <w:rPr>
        <w:rFonts w:ascii="Wingdings" w:hAnsi="Wingdings" w:hint="default"/>
      </w:rPr>
    </w:lvl>
    <w:lvl w:ilvl="6" w:tplc="0809000F" w:tentative="1">
      <w:start w:val="1"/>
      <w:numFmt w:val="bullet"/>
      <w:lvlText w:val=""/>
      <w:lvlJc w:val="left"/>
      <w:pPr>
        <w:ind w:left="5040" w:hanging="360"/>
      </w:pPr>
      <w:rPr>
        <w:rFonts w:ascii="Symbol" w:hAnsi="Symbol" w:hint="default"/>
      </w:rPr>
    </w:lvl>
    <w:lvl w:ilvl="7" w:tplc="08090019" w:tentative="1">
      <w:start w:val="1"/>
      <w:numFmt w:val="bullet"/>
      <w:lvlText w:val="o"/>
      <w:lvlJc w:val="left"/>
      <w:pPr>
        <w:ind w:left="5760" w:hanging="360"/>
      </w:pPr>
      <w:rPr>
        <w:rFonts w:ascii="Courier New" w:hAnsi="Courier New" w:cs="Courier New" w:hint="default"/>
      </w:rPr>
    </w:lvl>
    <w:lvl w:ilvl="8" w:tplc="0809001B" w:tentative="1">
      <w:start w:val="1"/>
      <w:numFmt w:val="bullet"/>
      <w:lvlText w:val=""/>
      <w:lvlJc w:val="left"/>
      <w:pPr>
        <w:ind w:left="6480" w:hanging="360"/>
      </w:pPr>
      <w:rPr>
        <w:rFonts w:ascii="Wingdings" w:hAnsi="Wingdings" w:hint="default"/>
      </w:rPr>
    </w:lvl>
  </w:abstractNum>
  <w:abstractNum w:abstractNumId="18" w15:restartNumberingAfterBreak="0">
    <w:nsid w:val="38E57339"/>
    <w:multiLevelType w:val="hybridMultilevel"/>
    <w:tmpl w:val="534C0F5A"/>
    <w:lvl w:ilvl="0" w:tplc="BAC6DEC2">
      <w:start w:val="10"/>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B393B07"/>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433630EC"/>
    <w:multiLevelType w:val="multilevel"/>
    <w:tmpl w:val="05D4D69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color w:val="auto"/>
      </w:rPr>
    </w:lvl>
    <w:lvl w:ilvl="2">
      <w:start w:val="1"/>
      <w:numFmt w:val="decimal"/>
      <w:isLgl/>
      <w:lvlText w:val="%1.%2.%3"/>
      <w:lvlJc w:val="left"/>
      <w:pPr>
        <w:ind w:left="1080" w:hanging="720"/>
      </w:pPr>
      <w:rPr>
        <w:rFonts w:hint="default"/>
        <w:b/>
        <w:color w:val="auto"/>
      </w:rPr>
    </w:lvl>
    <w:lvl w:ilvl="3">
      <w:start w:val="1"/>
      <w:numFmt w:val="decimal"/>
      <w:isLgl/>
      <w:lvlText w:val="%1.%2.%3.%4"/>
      <w:lvlJc w:val="left"/>
      <w:pPr>
        <w:ind w:left="1080" w:hanging="720"/>
      </w:pPr>
      <w:rPr>
        <w:rFonts w:hint="default"/>
        <w:b/>
        <w:color w:val="auto"/>
      </w:rPr>
    </w:lvl>
    <w:lvl w:ilvl="4">
      <w:start w:val="1"/>
      <w:numFmt w:val="decimal"/>
      <w:isLgl/>
      <w:lvlText w:val="%1.%2.%3.%4.%5"/>
      <w:lvlJc w:val="left"/>
      <w:pPr>
        <w:ind w:left="1440" w:hanging="1080"/>
      </w:pPr>
      <w:rPr>
        <w:rFonts w:hint="default"/>
        <w:b/>
        <w:color w:val="auto"/>
      </w:rPr>
    </w:lvl>
    <w:lvl w:ilvl="5">
      <w:start w:val="1"/>
      <w:numFmt w:val="decimal"/>
      <w:isLgl/>
      <w:lvlText w:val="%1.%2.%3.%4.%5.%6"/>
      <w:lvlJc w:val="left"/>
      <w:pPr>
        <w:ind w:left="1440" w:hanging="1080"/>
      </w:pPr>
      <w:rPr>
        <w:rFonts w:hint="default"/>
        <w:b/>
        <w:color w:val="auto"/>
      </w:rPr>
    </w:lvl>
    <w:lvl w:ilvl="6">
      <w:start w:val="1"/>
      <w:numFmt w:val="decimal"/>
      <w:isLgl/>
      <w:lvlText w:val="%1.%2.%3.%4.%5.%6.%7"/>
      <w:lvlJc w:val="left"/>
      <w:pPr>
        <w:ind w:left="1800" w:hanging="1440"/>
      </w:pPr>
      <w:rPr>
        <w:rFonts w:hint="default"/>
        <w:b/>
        <w:color w:val="auto"/>
      </w:rPr>
    </w:lvl>
    <w:lvl w:ilvl="7">
      <w:start w:val="1"/>
      <w:numFmt w:val="decimal"/>
      <w:isLgl/>
      <w:lvlText w:val="%1.%2.%3.%4.%5.%6.%7.%8"/>
      <w:lvlJc w:val="left"/>
      <w:pPr>
        <w:ind w:left="1800" w:hanging="1440"/>
      </w:pPr>
      <w:rPr>
        <w:rFonts w:hint="default"/>
        <w:b/>
        <w:color w:val="auto"/>
      </w:rPr>
    </w:lvl>
    <w:lvl w:ilvl="8">
      <w:start w:val="1"/>
      <w:numFmt w:val="decimal"/>
      <w:isLgl/>
      <w:lvlText w:val="%1.%2.%3.%4.%5.%6.%7.%8.%9"/>
      <w:lvlJc w:val="left"/>
      <w:pPr>
        <w:ind w:left="2160" w:hanging="1800"/>
      </w:pPr>
      <w:rPr>
        <w:rFonts w:hint="default"/>
        <w:b/>
        <w:color w:val="auto"/>
      </w:rPr>
    </w:lvl>
  </w:abstractNum>
  <w:abstractNum w:abstractNumId="21" w15:restartNumberingAfterBreak="0">
    <w:nsid w:val="44035CCC"/>
    <w:multiLevelType w:val="hybridMultilevel"/>
    <w:tmpl w:val="193EB0A6"/>
    <w:lvl w:ilvl="0" w:tplc="D7B60A78">
      <w:start w:val="1"/>
      <w:numFmt w:val="decimal"/>
      <w:lvlText w:val="%1."/>
      <w:lvlJc w:val="left"/>
      <w:pPr>
        <w:ind w:left="360" w:hanging="360"/>
      </w:pPr>
      <w:rPr>
        <w:b/>
        <w:bCs/>
        <w:color w:val="auto"/>
        <w:sz w:val="22"/>
        <w:szCs w:val="22"/>
      </w:rPr>
    </w:lvl>
    <w:lvl w:ilvl="1" w:tplc="3D2C46B8">
      <w:start w:val="1"/>
      <w:numFmt w:val="decimal"/>
      <w:lvlText w:val="%2."/>
      <w:lvlJc w:val="left"/>
      <w:pPr>
        <w:ind w:left="1440" w:hanging="360"/>
      </w:pPr>
      <w:rPr>
        <w:rFonts w:ascii="Calibri" w:eastAsiaTheme="minorHAnsi" w:hAnsi="Calibri" w:cs="Calibr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655ED2"/>
    <w:multiLevelType w:val="hybridMultilevel"/>
    <w:tmpl w:val="A808AC4A"/>
    <w:lvl w:ilvl="0" w:tplc="B2DC5962">
      <w:start w:val="3"/>
      <w:numFmt w:val="upperRoman"/>
      <w:lvlText w:val="%1."/>
      <w:lvlJc w:val="left"/>
      <w:pPr>
        <w:ind w:left="1080" w:hanging="720"/>
      </w:pPr>
      <w:rPr>
        <w:rFonts w:hint="default"/>
        <w:color w:val="auto"/>
      </w:rPr>
    </w:lvl>
    <w:lvl w:ilvl="1" w:tplc="5776C08A">
      <w:start w:val="1"/>
      <w:numFmt w:val="lowerLetter"/>
      <w:lvlText w:val="%2."/>
      <w:lvlJc w:val="left"/>
      <w:pPr>
        <w:ind w:left="1440" w:hanging="360"/>
      </w:pPr>
    </w:lvl>
    <w:lvl w:ilvl="2" w:tplc="0F5EED64" w:tentative="1">
      <w:start w:val="1"/>
      <w:numFmt w:val="lowerRoman"/>
      <w:lvlText w:val="%3."/>
      <w:lvlJc w:val="right"/>
      <w:pPr>
        <w:ind w:left="2160" w:hanging="180"/>
      </w:pPr>
    </w:lvl>
    <w:lvl w:ilvl="3" w:tplc="B4FEF7D6" w:tentative="1">
      <w:start w:val="1"/>
      <w:numFmt w:val="decimal"/>
      <w:lvlText w:val="%4."/>
      <w:lvlJc w:val="left"/>
      <w:pPr>
        <w:ind w:left="2880" w:hanging="360"/>
      </w:pPr>
    </w:lvl>
    <w:lvl w:ilvl="4" w:tplc="6A3039AA" w:tentative="1">
      <w:start w:val="1"/>
      <w:numFmt w:val="lowerLetter"/>
      <w:lvlText w:val="%5."/>
      <w:lvlJc w:val="left"/>
      <w:pPr>
        <w:ind w:left="3600" w:hanging="360"/>
      </w:pPr>
    </w:lvl>
    <w:lvl w:ilvl="5" w:tplc="AF422A38" w:tentative="1">
      <w:start w:val="1"/>
      <w:numFmt w:val="lowerRoman"/>
      <w:lvlText w:val="%6."/>
      <w:lvlJc w:val="right"/>
      <w:pPr>
        <w:ind w:left="4320" w:hanging="180"/>
      </w:pPr>
    </w:lvl>
    <w:lvl w:ilvl="6" w:tplc="F11A1458" w:tentative="1">
      <w:start w:val="1"/>
      <w:numFmt w:val="decimal"/>
      <w:lvlText w:val="%7."/>
      <w:lvlJc w:val="left"/>
      <w:pPr>
        <w:ind w:left="5040" w:hanging="360"/>
      </w:pPr>
    </w:lvl>
    <w:lvl w:ilvl="7" w:tplc="D2D264CA" w:tentative="1">
      <w:start w:val="1"/>
      <w:numFmt w:val="lowerLetter"/>
      <w:lvlText w:val="%8."/>
      <w:lvlJc w:val="left"/>
      <w:pPr>
        <w:ind w:left="5760" w:hanging="360"/>
      </w:pPr>
    </w:lvl>
    <w:lvl w:ilvl="8" w:tplc="133436F6" w:tentative="1">
      <w:start w:val="1"/>
      <w:numFmt w:val="lowerRoman"/>
      <w:lvlText w:val="%9."/>
      <w:lvlJc w:val="right"/>
      <w:pPr>
        <w:ind w:left="6480" w:hanging="180"/>
      </w:pPr>
    </w:lvl>
  </w:abstractNum>
  <w:abstractNum w:abstractNumId="23" w15:restartNumberingAfterBreak="0">
    <w:nsid w:val="4F3570AC"/>
    <w:multiLevelType w:val="hybridMultilevel"/>
    <w:tmpl w:val="8DAA1A56"/>
    <w:lvl w:ilvl="0" w:tplc="E4E017A4">
      <w:start w:val="1"/>
      <w:numFmt w:val="decimal"/>
      <w:lvlText w:val="%1."/>
      <w:lvlJc w:val="left"/>
      <w:pPr>
        <w:tabs>
          <w:tab w:val="num" w:pos="720"/>
        </w:tabs>
        <w:ind w:left="720" w:hanging="360"/>
      </w:pPr>
      <w:rPr>
        <w:rFonts w:hint="default"/>
      </w:rPr>
    </w:lvl>
    <w:lvl w:ilvl="1" w:tplc="34E6AEC2" w:tentative="1">
      <w:start w:val="1"/>
      <w:numFmt w:val="lowerLetter"/>
      <w:lvlText w:val="%2."/>
      <w:lvlJc w:val="left"/>
      <w:pPr>
        <w:tabs>
          <w:tab w:val="num" w:pos="1440"/>
        </w:tabs>
        <w:ind w:left="1440" w:hanging="360"/>
      </w:pPr>
    </w:lvl>
    <w:lvl w:ilvl="2" w:tplc="E1AE6086" w:tentative="1">
      <w:start w:val="1"/>
      <w:numFmt w:val="lowerRoman"/>
      <w:lvlText w:val="%3."/>
      <w:lvlJc w:val="right"/>
      <w:pPr>
        <w:tabs>
          <w:tab w:val="num" w:pos="2160"/>
        </w:tabs>
        <w:ind w:left="2160" w:hanging="180"/>
      </w:pPr>
    </w:lvl>
    <w:lvl w:ilvl="3" w:tplc="57801F5C" w:tentative="1">
      <w:start w:val="1"/>
      <w:numFmt w:val="decimal"/>
      <w:lvlText w:val="%4."/>
      <w:lvlJc w:val="left"/>
      <w:pPr>
        <w:tabs>
          <w:tab w:val="num" w:pos="2880"/>
        </w:tabs>
        <w:ind w:left="2880" w:hanging="360"/>
      </w:pPr>
    </w:lvl>
    <w:lvl w:ilvl="4" w:tplc="59A2FBE8" w:tentative="1">
      <w:start w:val="1"/>
      <w:numFmt w:val="lowerLetter"/>
      <w:lvlText w:val="%5."/>
      <w:lvlJc w:val="left"/>
      <w:pPr>
        <w:tabs>
          <w:tab w:val="num" w:pos="3600"/>
        </w:tabs>
        <w:ind w:left="3600" w:hanging="360"/>
      </w:pPr>
    </w:lvl>
    <w:lvl w:ilvl="5" w:tplc="BD0CFDA2" w:tentative="1">
      <w:start w:val="1"/>
      <w:numFmt w:val="lowerRoman"/>
      <w:lvlText w:val="%6."/>
      <w:lvlJc w:val="right"/>
      <w:pPr>
        <w:tabs>
          <w:tab w:val="num" w:pos="4320"/>
        </w:tabs>
        <w:ind w:left="4320" w:hanging="180"/>
      </w:pPr>
    </w:lvl>
    <w:lvl w:ilvl="6" w:tplc="C416275E" w:tentative="1">
      <w:start w:val="1"/>
      <w:numFmt w:val="decimal"/>
      <w:lvlText w:val="%7."/>
      <w:lvlJc w:val="left"/>
      <w:pPr>
        <w:tabs>
          <w:tab w:val="num" w:pos="5040"/>
        </w:tabs>
        <w:ind w:left="5040" w:hanging="360"/>
      </w:pPr>
    </w:lvl>
    <w:lvl w:ilvl="7" w:tplc="8480874A" w:tentative="1">
      <w:start w:val="1"/>
      <w:numFmt w:val="lowerLetter"/>
      <w:lvlText w:val="%8."/>
      <w:lvlJc w:val="left"/>
      <w:pPr>
        <w:tabs>
          <w:tab w:val="num" w:pos="5760"/>
        </w:tabs>
        <w:ind w:left="5760" w:hanging="360"/>
      </w:pPr>
    </w:lvl>
    <w:lvl w:ilvl="8" w:tplc="C3588216" w:tentative="1">
      <w:start w:val="1"/>
      <w:numFmt w:val="lowerRoman"/>
      <w:lvlText w:val="%9."/>
      <w:lvlJc w:val="right"/>
      <w:pPr>
        <w:tabs>
          <w:tab w:val="num" w:pos="6480"/>
        </w:tabs>
        <w:ind w:left="6480" w:hanging="180"/>
      </w:pPr>
    </w:lvl>
  </w:abstractNum>
  <w:abstractNum w:abstractNumId="24" w15:restartNumberingAfterBreak="0">
    <w:nsid w:val="511256E6"/>
    <w:multiLevelType w:val="hybridMultilevel"/>
    <w:tmpl w:val="1572FCA0"/>
    <w:lvl w:ilvl="0" w:tplc="0409000F">
      <w:start w:val="1"/>
      <w:numFmt w:val="bullet"/>
      <w:lvlText w:val=""/>
      <w:lvlJc w:val="left"/>
      <w:pPr>
        <w:tabs>
          <w:tab w:val="num" w:pos="2705"/>
        </w:tabs>
        <w:ind w:left="2705" w:hanging="360"/>
      </w:pPr>
      <w:rPr>
        <w:rFonts w:ascii="Symbol" w:hAnsi="Symbol" w:hint="default"/>
      </w:rPr>
    </w:lvl>
    <w:lvl w:ilvl="1" w:tplc="04090019" w:tentative="1">
      <w:start w:val="1"/>
      <w:numFmt w:val="bullet"/>
      <w:lvlText w:val="o"/>
      <w:lvlJc w:val="left"/>
      <w:pPr>
        <w:tabs>
          <w:tab w:val="num" w:pos="3425"/>
        </w:tabs>
        <w:ind w:left="3425" w:hanging="360"/>
      </w:pPr>
      <w:rPr>
        <w:rFonts w:ascii="Courier New" w:hAnsi="Courier New" w:hint="default"/>
      </w:rPr>
    </w:lvl>
    <w:lvl w:ilvl="2" w:tplc="0409001B" w:tentative="1">
      <w:start w:val="1"/>
      <w:numFmt w:val="bullet"/>
      <w:lvlText w:val=""/>
      <w:lvlJc w:val="left"/>
      <w:pPr>
        <w:tabs>
          <w:tab w:val="num" w:pos="4145"/>
        </w:tabs>
        <w:ind w:left="4145" w:hanging="360"/>
      </w:pPr>
      <w:rPr>
        <w:rFonts w:ascii="Wingdings" w:hAnsi="Wingdings" w:hint="default"/>
      </w:rPr>
    </w:lvl>
    <w:lvl w:ilvl="3" w:tplc="0409000F" w:tentative="1">
      <w:start w:val="1"/>
      <w:numFmt w:val="bullet"/>
      <w:lvlText w:val=""/>
      <w:lvlJc w:val="left"/>
      <w:pPr>
        <w:tabs>
          <w:tab w:val="num" w:pos="4865"/>
        </w:tabs>
        <w:ind w:left="4865" w:hanging="360"/>
      </w:pPr>
      <w:rPr>
        <w:rFonts w:ascii="Symbol" w:hAnsi="Symbol" w:hint="default"/>
      </w:rPr>
    </w:lvl>
    <w:lvl w:ilvl="4" w:tplc="04090019" w:tentative="1">
      <w:start w:val="1"/>
      <w:numFmt w:val="bullet"/>
      <w:lvlText w:val="o"/>
      <w:lvlJc w:val="left"/>
      <w:pPr>
        <w:tabs>
          <w:tab w:val="num" w:pos="5585"/>
        </w:tabs>
        <w:ind w:left="5585" w:hanging="360"/>
      </w:pPr>
      <w:rPr>
        <w:rFonts w:ascii="Courier New" w:hAnsi="Courier New" w:hint="default"/>
      </w:rPr>
    </w:lvl>
    <w:lvl w:ilvl="5" w:tplc="0409001B" w:tentative="1">
      <w:start w:val="1"/>
      <w:numFmt w:val="bullet"/>
      <w:lvlText w:val=""/>
      <w:lvlJc w:val="left"/>
      <w:pPr>
        <w:tabs>
          <w:tab w:val="num" w:pos="6305"/>
        </w:tabs>
        <w:ind w:left="6305" w:hanging="360"/>
      </w:pPr>
      <w:rPr>
        <w:rFonts w:ascii="Wingdings" w:hAnsi="Wingdings" w:hint="default"/>
      </w:rPr>
    </w:lvl>
    <w:lvl w:ilvl="6" w:tplc="0409000F" w:tentative="1">
      <w:start w:val="1"/>
      <w:numFmt w:val="bullet"/>
      <w:lvlText w:val=""/>
      <w:lvlJc w:val="left"/>
      <w:pPr>
        <w:tabs>
          <w:tab w:val="num" w:pos="7025"/>
        </w:tabs>
        <w:ind w:left="7025" w:hanging="360"/>
      </w:pPr>
      <w:rPr>
        <w:rFonts w:ascii="Symbol" w:hAnsi="Symbol" w:hint="default"/>
      </w:rPr>
    </w:lvl>
    <w:lvl w:ilvl="7" w:tplc="04090019" w:tentative="1">
      <w:start w:val="1"/>
      <w:numFmt w:val="bullet"/>
      <w:lvlText w:val="o"/>
      <w:lvlJc w:val="left"/>
      <w:pPr>
        <w:tabs>
          <w:tab w:val="num" w:pos="7745"/>
        </w:tabs>
        <w:ind w:left="7745" w:hanging="360"/>
      </w:pPr>
      <w:rPr>
        <w:rFonts w:ascii="Courier New" w:hAnsi="Courier New" w:hint="default"/>
      </w:rPr>
    </w:lvl>
    <w:lvl w:ilvl="8" w:tplc="0409001B" w:tentative="1">
      <w:start w:val="1"/>
      <w:numFmt w:val="bullet"/>
      <w:lvlText w:val=""/>
      <w:lvlJc w:val="left"/>
      <w:pPr>
        <w:tabs>
          <w:tab w:val="num" w:pos="8465"/>
        </w:tabs>
        <w:ind w:left="8465" w:hanging="360"/>
      </w:pPr>
      <w:rPr>
        <w:rFonts w:ascii="Wingdings" w:hAnsi="Wingdings" w:hint="default"/>
      </w:rPr>
    </w:lvl>
  </w:abstractNum>
  <w:abstractNum w:abstractNumId="25" w15:restartNumberingAfterBreak="0">
    <w:nsid w:val="52F9575A"/>
    <w:multiLevelType w:val="singleLevel"/>
    <w:tmpl w:val="BBDC6A16"/>
    <w:lvl w:ilvl="0">
      <w:start w:val="1"/>
      <w:numFmt w:val="bullet"/>
      <w:pStyle w:val="Bullet"/>
      <w:lvlText w:val=""/>
      <w:lvlJc w:val="left"/>
      <w:pPr>
        <w:tabs>
          <w:tab w:val="num" w:pos="2705"/>
        </w:tabs>
        <w:ind w:left="2705" w:hanging="720"/>
      </w:pPr>
      <w:rPr>
        <w:rFonts w:ascii="Symbol" w:hAnsi="Symbol" w:hint="default"/>
      </w:rPr>
    </w:lvl>
  </w:abstractNum>
  <w:abstractNum w:abstractNumId="26" w15:restartNumberingAfterBreak="0">
    <w:nsid w:val="53C50018"/>
    <w:multiLevelType w:val="hybridMultilevel"/>
    <w:tmpl w:val="931E6448"/>
    <w:lvl w:ilvl="0" w:tplc="862002FA">
      <w:start w:val="1"/>
      <w:numFmt w:val="decimal"/>
      <w:lvlText w:val="%1."/>
      <w:lvlJc w:val="left"/>
      <w:pPr>
        <w:ind w:left="720" w:hanging="360"/>
      </w:pPr>
    </w:lvl>
    <w:lvl w:ilvl="1" w:tplc="8B5478B4" w:tentative="1">
      <w:start w:val="1"/>
      <w:numFmt w:val="lowerLetter"/>
      <w:lvlText w:val="%2."/>
      <w:lvlJc w:val="left"/>
      <w:pPr>
        <w:ind w:left="1440" w:hanging="360"/>
      </w:pPr>
    </w:lvl>
    <w:lvl w:ilvl="2" w:tplc="1AC2F922" w:tentative="1">
      <w:start w:val="1"/>
      <w:numFmt w:val="lowerRoman"/>
      <w:lvlText w:val="%3."/>
      <w:lvlJc w:val="right"/>
      <w:pPr>
        <w:ind w:left="2160" w:hanging="180"/>
      </w:pPr>
    </w:lvl>
    <w:lvl w:ilvl="3" w:tplc="4D5AC5F8" w:tentative="1">
      <w:start w:val="1"/>
      <w:numFmt w:val="decimal"/>
      <w:lvlText w:val="%4."/>
      <w:lvlJc w:val="left"/>
      <w:pPr>
        <w:ind w:left="2880" w:hanging="360"/>
      </w:pPr>
    </w:lvl>
    <w:lvl w:ilvl="4" w:tplc="62D01FEC" w:tentative="1">
      <w:start w:val="1"/>
      <w:numFmt w:val="lowerLetter"/>
      <w:lvlText w:val="%5."/>
      <w:lvlJc w:val="left"/>
      <w:pPr>
        <w:ind w:left="3600" w:hanging="360"/>
      </w:pPr>
    </w:lvl>
    <w:lvl w:ilvl="5" w:tplc="12161A58" w:tentative="1">
      <w:start w:val="1"/>
      <w:numFmt w:val="lowerRoman"/>
      <w:lvlText w:val="%6."/>
      <w:lvlJc w:val="right"/>
      <w:pPr>
        <w:ind w:left="4320" w:hanging="180"/>
      </w:pPr>
    </w:lvl>
    <w:lvl w:ilvl="6" w:tplc="E8DA7788" w:tentative="1">
      <w:start w:val="1"/>
      <w:numFmt w:val="decimal"/>
      <w:lvlText w:val="%7."/>
      <w:lvlJc w:val="left"/>
      <w:pPr>
        <w:ind w:left="5040" w:hanging="360"/>
      </w:pPr>
    </w:lvl>
    <w:lvl w:ilvl="7" w:tplc="224AC99A" w:tentative="1">
      <w:start w:val="1"/>
      <w:numFmt w:val="lowerLetter"/>
      <w:lvlText w:val="%8."/>
      <w:lvlJc w:val="left"/>
      <w:pPr>
        <w:ind w:left="5760" w:hanging="360"/>
      </w:pPr>
    </w:lvl>
    <w:lvl w:ilvl="8" w:tplc="ACA01F1A" w:tentative="1">
      <w:start w:val="1"/>
      <w:numFmt w:val="lowerRoman"/>
      <w:lvlText w:val="%9."/>
      <w:lvlJc w:val="right"/>
      <w:pPr>
        <w:ind w:left="6480" w:hanging="180"/>
      </w:pPr>
    </w:lvl>
  </w:abstractNum>
  <w:abstractNum w:abstractNumId="27" w15:restartNumberingAfterBreak="0">
    <w:nsid w:val="58A16C80"/>
    <w:multiLevelType w:val="hybridMultilevel"/>
    <w:tmpl w:val="DD44F65A"/>
    <w:lvl w:ilvl="0" w:tplc="0409000F">
      <w:start w:val="1"/>
      <w:numFmt w:val="bullet"/>
      <w:lvlText w:val=""/>
      <w:lvlJc w:val="left"/>
      <w:pPr>
        <w:tabs>
          <w:tab w:val="num" w:pos="810"/>
        </w:tabs>
        <w:ind w:left="810" w:hanging="360"/>
      </w:pPr>
      <w:rPr>
        <w:rFonts w:ascii="Symbol" w:hAnsi="Symbol" w:hint="default"/>
        <w:color w:val="auto"/>
        <w:sz w:val="24"/>
        <w:szCs w:val="24"/>
      </w:rPr>
    </w:lvl>
    <w:lvl w:ilvl="1" w:tplc="04090019">
      <w:start w:val="1"/>
      <w:numFmt w:val="bullet"/>
      <w:lvlText w:val="o"/>
      <w:lvlJc w:val="left"/>
      <w:pPr>
        <w:tabs>
          <w:tab w:val="num" w:pos="1440"/>
        </w:tabs>
        <w:ind w:left="1440" w:hanging="360"/>
      </w:pPr>
      <w:rPr>
        <w:rFonts w:ascii="Courier New" w:hAnsi="Courier New" w:hint="default"/>
      </w:rPr>
    </w:lvl>
    <w:lvl w:ilvl="2" w:tplc="0409001B">
      <w:start w:val="1"/>
      <w:numFmt w:val="bullet"/>
      <w:lvlText w:val=""/>
      <w:lvlJc w:val="left"/>
      <w:pPr>
        <w:tabs>
          <w:tab w:val="num" w:pos="2160"/>
        </w:tabs>
        <w:ind w:left="2160" w:hanging="360"/>
      </w:pPr>
      <w:rPr>
        <w:rFonts w:ascii="Wingdings" w:hAnsi="Wingdings" w:hint="default"/>
      </w:rPr>
    </w:lvl>
    <w:lvl w:ilvl="3" w:tplc="0409000F">
      <w:start w:val="1"/>
      <w:numFmt w:val="bullet"/>
      <w:lvlText w:val=""/>
      <w:lvlJc w:val="left"/>
      <w:pPr>
        <w:tabs>
          <w:tab w:val="num" w:pos="2880"/>
        </w:tabs>
        <w:ind w:left="2880" w:hanging="360"/>
      </w:pPr>
      <w:rPr>
        <w:rFonts w:ascii="Symbol" w:hAnsi="Symbol" w:hint="default"/>
      </w:rPr>
    </w:lvl>
    <w:lvl w:ilvl="4" w:tplc="04090019">
      <w:start w:val="1"/>
      <w:numFmt w:val="bullet"/>
      <w:lvlText w:val="o"/>
      <w:lvlJc w:val="left"/>
      <w:pPr>
        <w:tabs>
          <w:tab w:val="num" w:pos="3600"/>
        </w:tabs>
        <w:ind w:left="3600" w:hanging="360"/>
      </w:pPr>
      <w:rPr>
        <w:rFonts w:ascii="Courier New" w:hAnsi="Courier New" w:hint="default"/>
      </w:rPr>
    </w:lvl>
    <w:lvl w:ilvl="5" w:tplc="0409001B">
      <w:start w:val="1"/>
      <w:numFmt w:val="bullet"/>
      <w:lvlText w:val=""/>
      <w:lvlJc w:val="left"/>
      <w:pPr>
        <w:tabs>
          <w:tab w:val="num" w:pos="4320"/>
        </w:tabs>
        <w:ind w:left="4320" w:hanging="360"/>
      </w:pPr>
      <w:rPr>
        <w:rFonts w:ascii="Wingdings" w:hAnsi="Wingdings" w:hint="default"/>
      </w:rPr>
    </w:lvl>
    <w:lvl w:ilvl="6" w:tplc="0409000F">
      <w:start w:val="1"/>
      <w:numFmt w:val="bullet"/>
      <w:lvlText w:val=""/>
      <w:lvlJc w:val="left"/>
      <w:pPr>
        <w:tabs>
          <w:tab w:val="num" w:pos="5040"/>
        </w:tabs>
        <w:ind w:left="5040" w:hanging="360"/>
      </w:pPr>
      <w:rPr>
        <w:rFonts w:ascii="Symbol" w:hAnsi="Symbol" w:hint="default"/>
      </w:rPr>
    </w:lvl>
    <w:lvl w:ilvl="7" w:tplc="04090019">
      <w:start w:val="1"/>
      <w:numFmt w:val="bullet"/>
      <w:lvlText w:val="o"/>
      <w:lvlJc w:val="left"/>
      <w:pPr>
        <w:tabs>
          <w:tab w:val="num" w:pos="5760"/>
        </w:tabs>
        <w:ind w:left="5760" w:hanging="360"/>
      </w:pPr>
      <w:rPr>
        <w:rFonts w:ascii="Courier New" w:hAnsi="Courier New" w:hint="default"/>
      </w:rPr>
    </w:lvl>
    <w:lvl w:ilvl="8" w:tplc="0409001B">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8AE6664"/>
    <w:multiLevelType w:val="multilevel"/>
    <w:tmpl w:val="C0FAEE46"/>
    <w:lvl w:ilvl="0">
      <w:start w:val="1"/>
      <w:numFmt w:val="lowerLetter"/>
      <w:lvlText w:val="(%1) "/>
      <w:legacy w:legacy="1" w:legacySpace="0" w:legacyIndent="283"/>
      <w:lvlJc w:val="left"/>
      <w:pPr>
        <w:ind w:left="283" w:hanging="283"/>
      </w:pPr>
      <w:rPr>
        <w:rFonts w:ascii="Times New Roman" w:hAnsi="Times New Roman" w:cs="Times New Roman" w:hint="default"/>
        <w:b/>
        <w:bCs w:val="0"/>
        <w:i w:val="0"/>
        <w:iCs w:val="0"/>
        <w:color w:val="auto"/>
        <w:sz w:val="24"/>
        <w:szCs w:val="24"/>
        <w:u w:val="none"/>
      </w:rPr>
    </w:lvl>
    <w:lvl w:ilvl="1">
      <w:start w:val="1"/>
      <w:numFmt w:val="lowerLetter"/>
      <w:lvlText w:val="%2."/>
      <w:lvlJc w:val="left"/>
      <w:pPr>
        <w:ind w:left="1627" w:hanging="360"/>
      </w:pPr>
      <w:rPr>
        <w:rFonts w:cs="Times New Roman"/>
      </w:rPr>
    </w:lvl>
    <w:lvl w:ilvl="2">
      <w:start w:val="1"/>
      <w:numFmt w:val="lowerRoman"/>
      <w:lvlText w:val="%3."/>
      <w:lvlJc w:val="right"/>
      <w:pPr>
        <w:ind w:left="2347" w:hanging="180"/>
      </w:pPr>
      <w:rPr>
        <w:rFonts w:cs="Times New Roman"/>
      </w:rPr>
    </w:lvl>
    <w:lvl w:ilvl="3">
      <w:start w:val="1"/>
      <w:numFmt w:val="decimal"/>
      <w:lvlText w:val="%4."/>
      <w:lvlJc w:val="left"/>
      <w:pPr>
        <w:ind w:left="3067" w:hanging="360"/>
      </w:pPr>
      <w:rPr>
        <w:rFonts w:cs="Times New Roman"/>
        <w:b/>
      </w:rPr>
    </w:lvl>
    <w:lvl w:ilvl="4">
      <w:start w:val="1"/>
      <w:numFmt w:val="lowerLetter"/>
      <w:lvlText w:val="%5."/>
      <w:lvlJc w:val="left"/>
      <w:pPr>
        <w:ind w:left="3787" w:hanging="360"/>
      </w:pPr>
      <w:rPr>
        <w:rFonts w:cs="Times New Roman"/>
      </w:rPr>
    </w:lvl>
    <w:lvl w:ilvl="5">
      <w:start w:val="1"/>
      <w:numFmt w:val="lowerRoman"/>
      <w:lvlText w:val="%6."/>
      <w:lvlJc w:val="right"/>
      <w:pPr>
        <w:ind w:left="4507" w:hanging="180"/>
      </w:pPr>
      <w:rPr>
        <w:rFonts w:cs="Times New Roman"/>
      </w:rPr>
    </w:lvl>
    <w:lvl w:ilvl="6">
      <w:start w:val="1"/>
      <w:numFmt w:val="decimal"/>
      <w:lvlText w:val="%7."/>
      <w:lvlJc w:val="left"/>
      <w:pPr>
        <w:ind w:left="5227" w:hanging="360"/>
      </w:pPr>
      <w:rPr>
        <w:rFonts w:cs="Times New Roman"/>
      </w:rPr>
    </w:lvl>
    <w:lvl w:ilvl="7">
      <w:start w:val="1"/>
      <w:numFmt w:val="lowerLetter"/>
      <w:lvlText w:val="%8."/>
      <w:lvlJc w:val="left"/>
      <w:pPr>
        <w:ind w:left="5947" w:hanging="360"/>
      </w:pPr>
      <w:rPr>
        <w:rFonts w:cs="Times New Roman"/>
      </w:rPr>
    </w:lvl>
    <w:lvl w:ilvl="8">
      <w:start w:val="1"/>
      <w:numFmt w:val="lowerRoman"/>
      <w:lvlText w:val="%9."/>
      <w:lvlJc w:val="right"/>
      <w:pPr>
        <w:ind w:left="6667" w:hanging="180"/>
      </w:pPr>
      <w:rPr>
        <w:rFonts w:cs="Times New Roman"/>
      </w:rPr>
    </w:lvl>
  </w:abstractNum>
  <w:abstractNum w:abstractNumId="29" w15:restartNumberingAfterBreak="0">
    <w:nsid w:val="5BC01FCB"/>
    <w:multiLevelType w:val="hybridMultilevel"/>
    <w:tmpl w:val="E81ADE0E"/>
    <w:lvl w:ilvl="0" w:tplc="E7040304">
      <w:numFmt w:val="bullet"/>
      <w:lvlText w:val="-"/>
      <w:lvlJc w:val="left"/>
      <w:pPr>
        <w:ind w:left="720" w:hanging="360"/>
      </w:pPr>
      <w:rPr>
        <w:rFonts w:ascii="CG Times" w:eastAsia="Times New Roman" w:hAnsi="CG Time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5ED97143"/>
    <w:multiLevelType w:val="multilevel"/>
    <w:tmpl w:val="E54AD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FB15162"/>
    <w:multiLevelType w:val="hybridMultilevel"/>
    <w:tmpl w:val="E5B4EA9A"/>
    <w:lvl w:ilvl="0" w:tplc="9EAA4A56">
      <w:start w:val="1"/>
      <w:numFmt w:val="upperLetter"/>
      <w:lvlText w:val="%1."/>
      <w:lvlJc w:val="left"/>
      <w:pPr>
        <w:ind w:left="720" w:hanging="360"/>
      </w:pPr>
    </w:lvl>
    <w:lvl w:ilvl="1" w:tplc="68923CEA" w:tentative="1">
      <w:start w:val="1"/>
      <w:numFmt w:val="lowerLetter"/>
      <w:lvlText w:val="%2."/>
      <w:lvlJc w:val="left"/>
      <w:pPr>
        <w:ind w:left="1440" w:hanging="360"/>
      </w:pPr>
    </w:lvl>
    <w:lvl w:ilvl="2" w:tplc="44027198" w:tentative="1">
      <w:start w:val="1"/>
      <w:numFmt w:val="lowerRoman"/>
      <w:lvlText w:val="%3."/>
      <w:lvlJc w:val="right"/>
      <w:pPr>
        <w:ind w:left="2160" w:hanging="180"/>
      </w:pPr>
    </w:lvl>
    <w:lvl w:ilvl="3" w:tplc="46A20D0A" w:tentative="1">
      <w:start w:val="1"/>
      <w:numFmt w:val="decimal"/>
      <w:lvlText w:val="%4."/>
      <w:lvlJc w:val="left"/>
      <w:pPr>
        <w:ind w:left="2880" w:hanging="360"/>
      </w:pPr>
    </w:lvl>
    <w:lvl w:ilvl="4" w:tplc="8E5AA960" w:tentative="1">
      <w:start w:val="1"/>
      <w:numFmt w:val="lowerLetter"/>
      <w:lvlText w:val="%5."/>
      <w:lvlJc w:val="left"/>
      <w:pPr>
        <w:ind w:left="3600" w:hanging="360"/>
      </w:pPr>
    </w:lvl>
    <w:lvl w:ilvl="5" w:tplc="648E2BEA" w:tentative="1">
      <w:start w:val="1"/>
      <w:numFmt w:val="lowerRoman"/>
      <w:lvlText w:val="%6."/>
      <w:lvlJc w:val="right"/>
      <w:pPr>
        <w:ind w:left="4320" w:hanging="180"/>
      </w:pPr>
    </w:lvl>
    <w:lvl w:ilvl="6" w:tplc="33F23804" w:tentative="1">
      <w:start w:val="1"/>
      <w:numFmt w:val="decimal"/>
      <w:lvlText w:val="%7."/>
      <w:lvlJc w:val="left"/>
      <w:pPr>
        <w:ind w:left="5040" w:hanging="360"/>
      </w:pPr>
    </w:lvl>
    <w:lvl w:ilvl="7" w:tplc="63B6DCE4" w:tentative="1">
      <w:start w:val="1"/>
      <w:numFmt w:val="lowerLetter"/>
      <w:lvlText w:val="%8."/>
      <w:lvlJc w:val="left"/>
      <w:pPr>
        <w:ind w:left="5760" w:hanging="360"/>
      </w:pPr>
    </w:lvl>
    <w:lvl w:ilvl="8" w:tplc="B25294DA" w:tentative="1">
      <w:start w:val="1"/>
      <w:numFmt w:val="lowerRoman"/>
      <w:lvlText w:val="%9."/>
      <w:lvlJc w:val="right"/>
      <w:pPr>
        <w:ind w:left="6480" w:hanging="180"/>
      </w:pPr>
    </w:lvl>
  </w:abstractNum>
  <w:abstractNum w:abstractNumId="32" w15:restartNumberingAfterBreak="0">
    <w:nsid w:val="60963588"/>
    <w:multiLevelType w:val="hybridMultilevel"/>
    <w:tmpl w:val="A0080590"/>
    <w:lvl w:ilvl="0" w:tplc="20EE9168">
      <w:start w:val="1"/>
      <w:numFmt w:val="decimal"/>
      <w:lvlText w:val="%1."/>
      <w:lvlJc w:val="left"/>
      <w:pPr>
        <w:tabs>
          <w:tab w:val="num" w:pos="720"/>
        </w:tabs>
        <w:ind w:left="720" w:hanging="360"/>
      </w:pPr>
      <w:rPr>
        <w:rFonts w:cs="Times New Roman" w:hint="default"/>
      </w:rPr>
    </w:lvl>
    <w:lvl w:ilvl="1" w:tplc="E74C0B96">
      <w:start w:val="1"/>
      <w:numFmt w:val="lowerLetter"/>
      <w:lvlText w:val="%2."/>
      <w:lvlJc w:val="left"/>
      <w:pPr>
        <w:tabs>
          <w:tab w:val="num" w:pos="1440"/>
        </w:tabs>
        <w:ind w:left="1440" w:hanging="360"/>
      </w:pPr>
      <w:rPr>
        <w:rFonts w:cs="Times New Roman"/>
      </w:rPr>
    </w:lvl>
    <w:lvl w:ilvl="2" w:tplc="B642AB8E">
      <w:start w:val="1"/>
      <w:numFmt w:val="lowerRoman"/>
      <w:lvlText w:val="%3."/>
      <w:lvlJc w:val="right"/>
      <w:pPr>
        <w:tabs>
          <w:tab w:val="num" w:pos="2160"/>
        </w:tabs>
        <w:ind w:left="2160" w:hanging="180"/>
      </w:pPr>
      <w:rPr>
        <w:rFonts w:cs="Times New Roman"/>
      </w:rPr>
    </w:lvl>
    <w:lvl w:ilvl="3" w:tplc="FBE40F3A">
      <w:start w:val="1"/>
      <w:numFmt w:val="decimal"/>
      <w:lvlText w:val="%4."/>
      <w:lvlJc w:val="left"/>
      <w:pPr>
        <w:tabs>
          <w:tab w:val="num" w:pos="2880"/>
        </w:tabs>
        <w:ind w:left="2880" w:hanging="360"/>
      </w:pPr>
      <w:rPr>
        <w:rFonts w:cs="Times New Roman"/>
      </w:rPr>
    </w:lvl>
    <w:lvl w:ilvl="4" w:tplc="A8706F14">
      <w:start w:val="1"/>
      <w:numFmt w:val="lowerLetter"/>
      <w:lvlText w:val="%5."/>
      <w:lvlJc w:val="left"/>
      <w:pPr>
        <w:tabs>
          <w:tab w:val="num" w:pos="3600"/>
        </w:tabs>
        <w:ind w:left="3600" w:hanging="360"/>
      </w:pPr>
      <w:rPr>
        <w:rFonts w:cs="Times New Roman"/>
      </w:rPr>
    </w:lvl>
    <w:lvl w:ilvl="5" w:tplc="E7EC0724">
      <w:start w:val="1"/>
      <w:numFmt w:val="lowerRoman"/>
      <w:lvlText w:val="%6."/>
      <w:lvlJc w:val="right"/>
      <w:pPr>
        <w:tabs>
          <w:tab w:val="num" w:pos="4320"/>
        </w:tabs>
        <w:ind w:left="4320" w:hanging="180"/>
      </w:pPr>
      <w:rPr>
        <w:rFonts w:cs="Times New Roman"/>
      </w:rPr>
    </w:lvl>
    <w:lvl w:ilvl="6" w:tplc="57E2D024">
      <w:start w:val="1"/>
      <w:numFmt w:val="decimal"/>
      <w:lvlText w:val="%7."/>
      <w:lvlJc w:val="left"/>
      <w:pPr>
        <w:tabs>
          <w:tab w:val="num" w:pos="5040"/>
        </w:tabs>
        <w:ind w:left="5040" w:hanging="360"/>
      </w:pPr>
      <w:rPr>
        <w:rFonts w:cs="Times New Roman"/>
      </w:rPr>
    </w:lvl>
    <w:lvl w:ilvl="7" w:tplc="A5204EA8">
      <w:start w:val="1"/>
      <w:numFmt w:val="lowerLetter"/>
      <w:lvlText w:val="%8."/>
      <w:lvlJc w:val="left"/>
      <w:pPr>
        <w:tabs>
          <w:tab w:val="num" w:pos="5760"/>
        </w:tabs>
        <w:ind w:left="5760" w:hanging="360"/>
      </w:pPr>
      <w:rPr>
        <w:rFonts w:cs="Times New Roman"/>
      </w:rPr>
    </w:lvl>
    <w:lvl w:ilvl="8" w:tplc="F16EAD1A">
      <w:start w:val="1"/>
      <w:numFmt w:val="lowerRoman"/>
      <w:lvlText w:val="%9."/>
      <w:lvlJc w:val="right"/>
      <w:pPr>
        <w:tabs>
          <w:tab w:val="num" w:pos="6480"/>
        </w:tabs>
        <w:ind w:left="6480" w:hanging="180"/>
      </w:pPr>
      <w:rPr>
        <w:rFonts w:cs="Times New Roman"/>
      </w:rPr>
    </w:lvl>
  </w:abstractNum>
  <w:abstractNum w:abstractNumId="33" w15:restartNumberingAfterBreak="0">
    <w:nsid w:val="60B25EE8"/>
    <w:multiLevelType w:val="multilevel"/>
    <w:tmpl w:val="9AB20E5C"/>
    <w:lvl w:ilvl="0">
      <w:start w:val="1"/>
      <w:numFmt w:val="decimal"/>
      <w:lvlText w:val="%1."/>
      <w:lvlJc w:val="left"/>
      <w:pPr>
        <w:ind w:left="360" w:hanging="360"/>
      </w:pPr>
      <w:rPr>
        <w:b w:val="0"/>
        <w:bCs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345913"/>
    <w:multiLevelType w:val="hybridMultilevel"/>
    <w:tmpl w:val="E8940A42"/>
    <w:lvl w:ilvl="0" w:tplc="A49EB5BC">
      <w:start w:val="1"/>
      <w:numFmt w:val="bullet"/>
      <w:lvlText w:val=""/>
      <w:lvlJc w:val="left"/>
      <w:pPr>
        <w:ind w:left="720" w:hanging="360"/>
      </w:pPr>
      <w:rPr>
        <w:rFonts w:ascii="Symbol" w:hAnsi="Symbol" w:hint="default"/>
      </w:rPr>
    </w:lvl>
    <w:lvl w:ilvl="1" w:tplc="7FE0377C" w:tentative="1">
      <w:start w:val="1"/>
      <w:numFmt w:val="bullet"/>
      <w:lvlText w:val="o"/>
      <w:lvlJc w:val="left"/>
      <w:pPr>
        <w:ind w:left="1440" w:hanging="360"/>
      </w:pPr>
      <w:rPr>
        <w:rFonts w:ascii="Courier New" w:hAnsi="Courier New" w:cs="Courier New" w:hint="default"/>
      </w:rPr>
    </w:lvl>
    <w:lvl w:ilvl="2" w:tplc="F7ECDD50" w:tentative="1">
      <w:start w:val="1"/>
      <w:numFmt w:val="bullet"/>
      <w:lvlText w:val=""/>
      <w:lvlJc w:val="left"/>
      <w:pPr>
        <w:ind w:left="2160" w:hanging="360"/>
      </w:pPr>
      <w:rPr>
        <w:rFonts w:ascii="Wingdings" w:hAnsi="Wingdings" w:hint="default"/>
      </w:rPr>
    </w:lvl>
    <w:lvl w:ilvl="3" w:tplc="D97C2942" w:tentative="1">
      <w:start w:val="1"/>
      <w:numFmt w:val="bullet"/>
      <w:lvlText w:val=""/>
      <w:lvlJc w:val="left"/>
      <w:pPr>
        <w:ind w:left="2880" w:hanging="360"/>
      </w:pPr>
      <w:rPr>
        <w:rFonts w:ascii="Symbol" w:hAnsi="Symbol" w:hint="default"/>
      </w:rPr>
    </w:lvl>
    <w:lvl w:ilvl="4" w:tplc="136427E2" w:tentative="1">
      <w:start w:val="1"/>
      <w:numFmt w:val="bullet"/>
      <w:lvlText w:val="o"/>
      <w:lvlJc w:val="left"/>
      <w:pPr>
        <w:ind w:left="3600" w:hanging="360"/>
      </w:pPr>
      <w:rPr>
        <w:rFonts w:ascii="Courier New" w:hAnsi="Courier New" w:cs="Courier New" w:hint="default"/>
      </w:rPr>
    </w:lvl>
    <w:lvl w:ilvl="5" w:tplc="61B60F28" w:tentative="1">
      <w:start w:val="1"/>
      <w:numFmt w:val="bullet"/>
      <w:lvlText w:val=""/>
      <w:lvlJc w:val="left"/>
      <w:pPr>
        <w:ind w:left="4320" w:hanging="360"/>
      </w:pPr>
      <w:rPr>
        <w:rFonts w:ascii="Wingdings" w:hAnsi="Wingdings" w:hint="default"/>
      </w:rPr>
    </w:lvl>
    <w:lvl w:ilvl="6" w:tplc="CACA2A14" w:tentative="1">
      <w:start w:val="1"/>
      <w:numFmt w:val="bullet"/>
      <w:lvlText w:val=""/>
      <w:lvlJc w:val="left"/>
      <w:pPr>
        <w:ind w:left="5040" w:hanging="360"/>
      </w:pPr>
      <w:rPr>
        <w:rFonts w:ascii="Symbol" w:hAnsi="Symbol" w:hint="default"/>
      </w:rPr>
    </w:lvl>
    <w:lvl w:ilvl="7" w:tplc="D06C34BC" w:tentative="1">
      <w:start w:val="1"/>
      <w:numFmt w:val="bullet"/>
      <w:lvlText w:val="o"/>
      <w:lvlJc w:val="left"/>
      <w:pPr>
        <w:ind w:left="5760" w:hanging="360"/>
      </w:pPr>
      <w:rPr>
        <w:rFonts w:ascii="Courier New" w:hAnsi="Courier New" w:cs="Courier New" w:hint="default"/>
      </w:rPr>
    </w:lvl>
    <w:lvl w:ilvl="8" w:tplc="71D2F972" w:tentative="1">
      <w:start w:val="1"/>
      <w:numFmt w:val="bullet"/>
      <w:lvlText w:val=""/>
      <w:lvlJc w:val="left"/>
      <w:pPr>
        <w:ind w:left="6480" w:hanging="360"/>
      </w:pPr>
      <w:rPr>
        <w:rFonts w:ascii="Wingdings" w:hAnsi="Wingdings" w:hint="default"/>
      </w:rPr>
    </w:lvl>
  </w:abstractNum>
  <w:abstractNum w:abstractNumId="35" w15:restartNumberingAfterBreak="0">
    <w:nsid w:val="64804EA2"/>
    <w:multiLevelType w:val="hybridMultilevel"/>
    <w:tmpl w:val="D22446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7AA31D6"/>
    <w:multiLevelType w:val="hybridMultilevel"/>
    <w:tmpl w:val="489AB5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835778A"/>
    <w:multiLevelType w:val="hybridMultilevel"/>
    <w:tmpl w:val="435A20E8"/>
    <w:lvl w:ilvl="0" w:tplc="08090001">
      <w:start w:val="1"/>
      <w:numFmt w:val="bullet"/>
      <w:lvlText w:val=""/>
      <w:lvlJc w:val="left"/>
      <w:pPr>
        <w:tabs>
          <w:tab w:val="num" w:pos="1440"/>
        </w:tabs>
        <w:ind w:left="1440" w:hanging="1080"/>
      </w:pPr>
      <w:rPr>
        <w:rFonts w:ascii="Symbol" w:hAnsi="Symbol" w:hint="default"/>
      </w:rPr>
    </w:lvl>
    <w:lvl w:ilvl="1" w:tplc="08090003">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9535D00"/>
    <w:multiLevelType w:val="singleLevel"/>
    <w:tmpl w:val="106EA07A"/>
    <w:lvl w:ilvl="0">
      <w:start w:val="1"/>
      <w:numFmt w:val="lowerLetter"/>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39" w15:restartNumberingAfterBreak="0">
    <w:nsid w:val="695702E6"/>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40" w15:restartNumberingAfterBreak="0">
    <w:nsid w:val="6CBE12D9"/>
    <w:multiLevelType w:val="hybridMultilevel"/>
    <w:tmpl w:val="22A81160"/>
    <w:lvl w:ilvl="0" w:tplc="46825BDE">
      <w:start w:val="1"/>
      <w:numFmt w:val="decimal"/>
      <w:lvlText w:val="%1."/>
      <w:lvlJc w:val="left"/>
      <w:pPr>
        <w:tabs>
          <w:tab w:val="num" w:pos="570"/>
        </w:tabs>
        <w:ind w:left="570" w:hanging="570"/>
      </w:pPr>
      <w:rPr>
        <w:rFonts w:cs="Times New Roman" w:hint="default"/>
      </w:rPr>
    </w:lvl>
    <w:lvl w:ilvl="1" w:tplc="D374C2F6">
      <w:start w:val="1"/>
      <w:numFmt w:val="bullet"/>
      <w:lvlText w:val=""/>
      <w:lvlJc w:val="left"/>
      <w:pPr>
        <w:tabs>
          <w:tab w:val="num" w:pos="1440"/>
        </w:tabs>
        <w:ind w:left="1440" w:hanging="360"/>
      </w:pPr>
      <w:rPr>
        <w:rFonts w:ascii="Wingdings" w:hAnsi="Wingdings" w:hint="default"/>
        <w:sz w:val="12"/>
      </w:rPr>
    </w:lvl>
    <w:lvl w:ilvl="2" w:tplc="12908180">
      <w:start w:val="1"/>
      <w:numFmt w:val="lowerRoman"/>
      <w:lvlText w:val="%3."/>
      <w:lvlJc w:val="right"/>
      <w:pPr>
        <w:tabs>
          <w:tab w:val="num" w:pos="2160"/>
        </w:tabs>
        <w:ind w:left="2160" w:hanging="180"/>
      </w:pPr>
      <w:rPr>
        <w:rFonts w:cs="Times New Roman"/>
      </w:rPr>
    </w:lvl>
    <w:lvl w:ilvl="3" w:tplc="AE5471B2">
      <w:start w:val="1"/>
      <w:numFmt w:val="decimal"/>
      <w:lvlText w:val="%4."/>
      <w:lvlJc w:val="left"/>
      <w:pPr>
        <w:tabs>
          <w:tab w:val="num" w:pos="2880"/>
        </w:tabs>
        <w:ind w:left="2880" w:hanging="360"/>
      </w:pPr>
      <w:rPr>
        <w:rFonts w:cs="Times New Roman"/>
      </w:rPr>
    </w:lvl>
    <w:lvl w:ilvl="4" w:tplc="4142D040">
      <w:start w:val="1"/>
      <w:numFmt w:val="lowerLetter"/>
      <w:lvlText w:val="%5."/>
      <w:lvlJc w:val="left"/>
      <w:pPr>
        <w:tabs>
          <w:tab w:val="num" w:pos="3600"/>
        </w:tabs>
        <w:ind w:left="3600" w:hanging="360"/>
      </w:pPr>
      <w:rPr>
        <w:rFonts w:cs="Times New Roman"/>
      </w:rPr>
    </w:lvl>
    <w:lvl w:ilvl="5" w:tplc="D55CC0E4">
      <w:start w:val="1"/>
      <w:numFmt w:val="lowerRoman"/>
      <w:lvlText w:val="%6."/>
      <w:lvlJc w:val="right"/>
      <w:pPr>
        <w:tabs>
          <w:tab w:val="num" w:pos="4320"/>
        </w:tabs>
        <w:ind w:left="4320" w:hanging="180"/>
      </w:pPr>
      <w:rPr>
        <w:rFonts w:cs="Times New Roman"/>
      </w:rPr>
    </w:lvl>
    <w:lvl w:ilvl="6" w:tplc="984AD3A8">
      <w:start w:val="1"/>
      <w:numFmt w:val="decimal"/>
      <w:lvlText w:val="%7."/>
      <w:lvlJc w:val="left"/>
      <w:pPr>
        <w:tabs>
          <w:tab w:val="num" w:pos="5040"/>
        </w:tabs>
        <w:ind w:left="5040" w:hanging="360"/>
      </w:pPr>
      <w:rPr>
        <w:rFonts w:cs="Times New Roman"/>
      </w:rPr>
    </w:lvl>
    <w:lvl w:ilvl="7" w:tplc="53E62F3A">
      <w:start w:val="1"/>
      <w:numFmt w:val="lowerLetter"/>
      <w:lvlText w:val="%8."/>
      <w:lvlJc w:val="left"/>
      <w:pPr>
        <w:tabs>
          <w:tab w:val="num" w:pos="5760"/>
        </w:tabs>
        <w:ind w:left="5760" w:hanging="360"/>
      </w:pPr>
      <w:rPr>
        <w:rFonts w:cs="Times New Roman"/>
      </w:rPr>
    </w:lvl>
    <w:lvl w:ilvl="8" w:tplc="153A9E74">
      <w:start w:val="1"/>
      <w:numFmt w:val="lowerRoman"/>
      <w:lvlText w:val="%9."/>
      <w:lvlJc w:val="right"/>
      <w:pPr>
        <w:tabs>
          <w:tab w:val="num" w:pos="6480"/>
        </w:tabs>
        <w:ind w:left="6480" w:hanging="180"/>
      </w:pPr>
      <w:rPr>
        <w:rFonts w:cs="Times New Roman"/>
      </w:rPr>
    </w:lvl>
  </w:abstractNum>
  <w:abstractNum w:abstractNumId="41" w15:restartNumberingAfterBreak="0">
    <w:nsid w:val="6D616660"/>
    <w:multiLevelType w:val="hybridMultilevel"/>
    <w:tmpl w:val="5EAEA8E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6F101A0E"/>
    <w:multiLevelType w:val="multilevel"/>
    <w:tmpl w:val="4A3652E8"/>
    <w:lvl w:ilvl="0">
      <w:start w:val="1"/>
      <w:numFmt w:val="decimal"/>
      <w:pStyle w:val="TORheading"/>
      <w:lvlText w:val="%1"/>
      <w:lvlJc w:val="left"/>
      <w:pPr>
        <w:tabs>
          <w:tab w:val="num" w:pos="567"/>
        </w:tabs>
        <w:ind w:left="0" w:firstLine="0"/>
      </w:pPr>
      <w:rPr>
        <w:rFonts w:hint="default"/>
      </w:rPr>
    </w:lvl>
    <w:lvl w:ilvl="1">
      <w:start w:val="1"/>
      <w:numFmt w:val="decimal"/>
      <w:pStyle w:val="TORbodytext"/>
      <w:lvlText w:val="%1.%2"/>
      <w:lvlJc w:val="left"/>
      <w:pPr>
        <w:tabs>
          <w:tab w:val="num" w:pos="576"/>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15:restartNumberingAfterBreak="0">
    <w:nsid w:val="6FEC0572"/>
    <w:multiLevelType w:val="multilevel"/>
    <w:tmpl w:val="C0FAEE46"/>
    <w:lvl w:ilvl="0">
      <w:start w:val="1"/>
      <w:numFmt w:val="lowerLetter"/>
      <w:lvlText w:val="(%1) "/>
      <w:legacy w:legacy="1" w:legacySpace="0" w:legacyIndent="283"/>
      <w:lvlJc w:val="left"/>
      <w:pPr>
        <w:ind w:left="283" w:hanging="283"/>
      </w:pPr>
      <w:rPr>
        <w:rFonts w:ascii="Times New Roman" w:hAnsi="Times New Roman" w:cs="Times New Roman" w:hint="default"/>
        <w:b/>
        <w:bCs w:val="0"/>
        <w:i w:val="0"/>
        <w:iCs w:val="0"/>
        <w:color w:val="auto"/>
        <w:sz w:val="24"/>
        <w:szCs w:val="24"/>
        <w:u w:val="none"/>
      </w:rPr>
    </w:lvl>
    <w:lvl w:ilvl="1">
      <w:start w:val="1"/>
      <w:numFmt w:val="lowerLetter"/>
      <w:lvlText w:val="%2."/>
      <w:lvlJc w:val="left"/>
      <w:pPr>
        <w:ind w:left="1627" w:hanging="360"/>
      </w:pPr>
      <w:rPr>
        <w:rFonts w:cs="Times New Roman"/>
      </w:rPr>
    </w:lvl>
    <w:lvl w:ilvl="2">
      <w:start w:val="1"/>
      <w:numFmt w:val="lowerRoman"/>
      <w:lvlText w:val="%3."/>
      <w:lvlJc w:val="right"/>
      <w:pPr>
        <w:ind w:left="2347" w:hanging="180"/>
      </w:pPr>
      <w:rPr>
        <w:rFonts w:cs="Times New Roman"/>
      </w:rPr>
    </w:lvl>
    <w:lvl w:ilvl="3">
      <w:start w:val="1"/>
      <w:numFmt w:val="decimal"/>
      <w:lvlText w:val="%4."/>
      <w:lvlJc w:val="left"/>
      <w:pPr>
        <w:ind w:left="3067" w:hanging="360"/>
      </w:pPr>
      <w:rPr>
        <w:rFonts w:cs="Times New Roman"/>
        <w:b/>
      </w:rPr>
    </w:lvl>
    <w:lvl w:ilvl="4">
      <w:start w:val="1"/>
      <w:numFmt w:val="lowerLetter"/>
      <w:lvlText w:val="%5."/>
      <w:lvlJc w:val="left"/>
      <w:pPr>
        <w:ind w:left="3787" w:hanging="360"/>
      </w:pPr>
      <w:rPr>
        <w:rFonts w:cs="Times New Roman"/>
      </w:rPr>
    </w:lvl>
    <w:lvl w:ilvl="5">
      <w:start w:val="1"/>
      <w:numFmt w:val="lowerRoman"/>
      <w:lvlText w:val="%6."/>
      <w:lvlJc w:val="right"/>
      <w:pPr>
        <w:ind w:left="4507" w:hanging="180"/>
      </w:pPr>
      <w:rPr>
        <w:rFonts w:cs="Times New Roman"/>
      </w:rPr>
    </w:lvl>
    <w:lvl w:ilvl="6">
      <w:start w:val="1"/>
      <w:numFmt w:val="decimal"/>
      <w:lvlText w:val="%7."/>
      <w:lvlJc w:val="left"/>
      <w:pPr>
        <w:ind w:left="5227" w:hanging="360"/>
      </w:pPr>
      <w:rPr>
        <w:rFonts w:cs="Times New Roman"/>
      </w:rPr>
    </w:lvl>
    <w:lvl w:ilvl="7">
      <w:start w:val="1"/>
      <w:numFmt w:val="lowerLetter"/>
      <w:lvlText w:val="%8."/>
      <w:lvlJc w:val="left"/>
      <w:pPr>
        <w:ind w:left="5947" w:hanging="360"/>
      </w:pPr>
      <w:rPr>
        <w:rFonts w:cs="Times New Roman"/>
      </w:rPr>
    </w:lvl>
    <w:lvl w:ilvl="8">
      <w:start w:val="1"/>
      <w:numFmt w:val="lowerRoman"/>
      <w:lvlText w:val="%9."/>
      <w:lvlJc w:val="right"/>
      <w:pPr>
        <w:ind w:left="6667" w:hanging="180"/>
      </w:pPr>
      <w:rPr>
        <w:rFonts w:cs="Times New Roman"/>
      </w:rPr>
    </w:lvl>
  </w:abstractNum>
  <w:abstractNum w:abstractNumId="44" w15:restartNumberingAfterBreak="0">
    <w:nsid w:val="728C431D"/>
    <w:multiLevelType w:val="singleLevel"/>
    <w:tmpl w:val="106EA07A"/>
    <w:lvl w:ilvl="0">
      <w:start w:val="1"/>
      <w:numFmt w:val="lowerLetter"/>
      <w:lvlText w:val="(%1) "/>
      <w:legacy w:legacy="1" w:legacySpace="0" w:legacyIndent="283"/>
      <w:lvlJc w:val="left"/>
      <w:pPr>
        <w:ind w:left="283" w:hanging="283"/>
      </w:pPr>
      <w:rPr>
        <w:rFonts w:ascii="Times New Roman" w:hAnsi="Times New Roman" w:cs="Times New Roman" w:hint="default"/>
        <w:b w:val="0"/>
        <w:bCs w:val="0"/>
        <w:i w:val="0"/>
        <w:iCs w:val="0"/>
        <w:sz w:val="24"/>
        <w:szCs w:val="24"/>
        <w:u w:val="none"/>
      </w:rPr>
    </w:lvl>
  </w:abstractNum>
  <w:abstractNum w:abstractNumId="45" w15:restartNumberingAfterBreak="0">
    <w:nsid w:val="75DC3750"/>
    <w:multiLevelType w:val="hybridMultilevel"/>
    <w:tmpl w:val="532638DE"/>
    <w:lvl w:ilvl="0" w:tplc="583A16C2">
      <w:start w:val="2"/>
      <w:numFmt w:val="bullet"/>
      <w:lvlText w:val="-"/>
      <w:lvlJc w:val="left"/>
      <w:pPr>
        <w:ind w:left="720" w:hanging="360"/>
      </w:pPr>
      <w:rPr>
        <w:rFonts w:ascii="Times New Roman" w:eastAsia="Times New Roman" w:hAnsi="Times New Roman" w:cs="Times New Roman" w:hint="default"/>
      </w:rPr>
    </w:lvl>
    <w:lvl w:ilvl="1" w:tplc="5A5CFB40" w:tentative="1">
      <w:start w:val="1"/>
      <w:numFmt w:val="bullet"/>
      <w:lvlText w:val="o"/>
      <w:lvlJc w:val="left"/>
      <w:pPr>
        <w:ind w:left="1440" w:hanging="360"/>
      </w:pPr>
      <w:rPr>
        <w:rFonts w:ascii="Courier New" w:hAnsi="Courier New" w:cs="Courier New" w:hint="default"/>
      </w:rPr>
    </w:lvl>
    <w:lvl w:ilvl="2" w:tplc="77CC32A0" w:tentative="1">
      <w:start w:val="1"/>
      <w:numFmt w:val="bullet"/>
      <w:lvlText w:val=""/>
      <w:lvlJc w:val="left"/>
      <w:pPr>
        <w:ind w:left="2160" w:hanging="360"/>
      </w:pPr>
      <w:rPr>
        <w:rFonts w:ascii="Wingdings" w:hAnsi="Wingdings" w:hint="default"/>
      </w:rPr>
    </w:lvl>
    <w:lvl w:ilvl="3" w:tplc="91723646" w:tentative="1">
      <w:start w:val="1"/>
      <w:numFmt w:val="bullet"/>
      <w:lvlText w:val=""/>
      <w:lvlJc w:val="left"/>
      <w:pPr>
        <w:ind w:left="2880" w:hanging="360"/>
      </w:pPr>
      <w:rPr>
        <w:rFonts w:ascii="Symbol" w:hAnsi="Symbol" w:hint="default"/>
      </w:rPr>
    </w:lvl>
    <w:lvl w:ilvl="4" w:tplc="9F4A65F4" w:tentative="1">
      <w:start w:val="1"/>
      <w:numFmt w:val="bullet"/>
      <w:lvlText w:val="o"/>
      <w:lvlJc w:val="left"/>
      <w:pPr>
        <w:ind w:left="3600" w:hanging="360"/>
      </w:pPr>
      <w:rPr>
        <w:rFonts w:ascii="Courier New" w:hAnsi="Courier New" w:cs="Courier New" w:hint="default"/>
      </w:rPr>
    </w:lvl>
    <w:lvl w:ilvl="5" w:tplc="AF2A8878" w:tentative="1">
      <w:start w:val="1"/>
      <w:numFmt w:val="bullet"/>
      <w:lvlText w:val=""/>
      <w:lvlJc w:val="left"/>
      <w:pPr>
        <w:ind w:left="4320" w:hanging="360"/>
      </w:pPr>
      <w:rPr>
        <w:rFonts w:ascii="Wingdings" w:hAnsi="Wingdings" w:hint="default"/>
      </w:rPr>
    </w:lvl>
    <w:lvl w:ilvl="6" w:tplc="064255C0" w:tentative="1">
      <w:start w:val="1"/>
      <w:numFmt w:val="bullet"/>
      <w:lvlText w:val=""/>
      <w:lvlJc w:val="left"/>
      <w:pPr>
        <w:ind w:left="5040" w:hanging="360"/>
      </w:pPr>
      <w:rPr>
        <w:rFonts w:ascii="Symbol" w:hAnsi="Symbol" w:hint="default"/>
      </w:rPr>
    </w:lvl>
    <w:lvl w:ilvl="7" w:tplc="3CB2D26E" w:tentative="1">
      <w:start w:val="1"/>
      <w:numFmt w:val="bullet"/>
      <w:lvlText w:val="o"/>
      <w:lvlJc w:val="left"/>
      <w:pPr>
        <w:ind w:left="5760" w:hanging="360"/>
      </w:pPr>
      <w:rPr>
        <w:rFonts w:ascii="Courier New" w:hAnsi="Courier New" w:cs="Courier New" w:hint="default"/>
      </w:rPr>
    </w:lvl>
    <w:lvl w:ilvl="8" w:tplc="7046999C" w:tentative="1">
      <w:start w:val="1"/>
      <w:numFmt w:val="bullet"/>
      <w:lvlText w:val=""/>
      <w:lvlJc w:val="left"/>
      <w:pPr>
        <w:ind w:left="6480" w:hanging="360"/>
      </w:pPr>
      <w:rPr>
        <w:rFonts w:ascii="Wingdings" w:hAnsi="Wingdings" w:hint="default"/>
      </w:rPr>
    </w:lvl>
  </w:abstractNum>
  <w:abstractNum w:abstractNumId="46" w15:restartNumberingAfterBreak="0">
    <w:nsid w:val="79D53632"/>
    <w:multiLevelType w:val="hybridMultilevel"/>
    <w:tmpl w:val="F2E4AE94"/>
    <w:lvl w:ilvl="0" w:tplc="4FF02608">
      <w:start w:val="1"/>
      <w:numFmt w:val="decimal"/>
      <w:lvlText w:val="%1."/>
      <w:lvlJc w:val="left"/>
      <w:pPr>
        <w:tabs>
          <w:tab w:val="num" w:pos="1800"/>
        </w:tabs>
        <w:ind w:left="1800" w:hanging="360"/>
      </w:pPr>
      <w:rPr>
        <w:rFonts w:cs="Times New Roman" w:hint="default"/>
        <w:b w:val="0"/>
      </w:rPr>
    </w:lvl>
    <w:lvl w:ilvl="1" w:tplc="62664378">
      <w:start w:val="2"/>
      <w:numFmt w:val="bullet"/>
      <w:lvlText w:val="-"/>
      <w:lvlJc w:val="left"/>
      <w:pPr>
        <w:tabs>
          <w:tab w:val="num" w:pos="1170"/>
        </w:tabs>
        <w:ind w:left="1170" w:hanging="360"/>
      </w:pPr>
      <w:rPr>
        <w:rFonts w:ascii="Times New Roman" w:eastAsia="Times New Roman" w:hAnsi="Times New Roman" w:hint="default"/>
      </w:rPr>
    </w:lvl>
    <w:lvl w:ilvl="2" w:tplc="ADBEF494" w:tentative="1">
      <w:start w:val="1"/>
      <w:numFmt w:val="lowerRoman"/>
      <w:lvlText w:val="%3."/>
      <w:lvlJc w:val="right"/>
      <w:pPr>
        <w:tabs>
          <w:tab w:val="num" w:pos="3240"/>
        </w:tabs>
        <w:ind w:left="3240" w:hanging="180"/>
      </w:pPr>
      <w:rPr>
        <w:rFonts w:cs="Times New Roman"/>
      </w:rPr>
    </w:lvl>
    <w:lvl w:ilvl="3" w:tplc="6804C25A" w:tentative="1">
      <w:start w:val="1"/>
      <w:numFmt w:val="decimal"/>
      <w:lvlText w:val="%4."/>
      <w:lvlJc w:val="left"/>
      <w:pPr>
        <w:tabs>
          <w:tab w:val="num" w:pos="3960"/>
        </w:tabs>
        <w:ind w:left="3960" w:hanging="360"/>
      </w:pPr>
      <w:rPr>
        <w:rFonts w:cs="Times New Roman"/>
      </w:rPr>
    </w:lvl>
    <w:lvl w:ilvl="4" w:tplc="92846D7E" w:tentative="1">
      <w:start w:val="1"/>
      <w:numFmt w:val="lowerLetter"/>
      <w:lvlText w:val="%5."/>
      <w:lvlJc w:val="left"/>
      <w:pPr>
        <w:tabs>
          <w:tab w:val="num" w:pos="4680"/>
        </w:tabs>
        <w:ind w:left="4680" w:hanging="360"/>
      </w:pPr>
      <w:rPr>
        <w:rFonts w:cs="Times New Roman"/>
      </w:rPr>
    </w:lvl>
    <w:lvl w:ilvl="5" w:tplc="D6FE5F10" w:tentative="1">
      <w:start w:val="1"/>
      <w:numFmt w:val="lowerRoman"/>
      <w:lvlText w:val="%6."/>
      <w:lvlJc w:val="right"/>
      <w:pPr>
        <w:tabs>
          <w:tab w:val="num" w:pos="5400"/>
        </w:tabs>
        <w:ind w:left="5400" w:hanging="180"/>
      </w:pPr>
      <w:rPr>
        <w:rFonts w:cs="Times New Roman"/>
      </w:rPr>
    </w:lvl>
    <w:lvl w:ilvl="6" w:tplc="5D8EAE46" w:tentative="1">
      <w:start w:val="1"/>
      <w:numFmt w:val="decimal"/>
      <w:lvlText w:val="%7."/>
      <w:lvlJc w:val="left"/>
      <w:pPr>
        <w:tabs>
          <w:tab w:val="num" w:pos="6120"/>
        </w:tabs>
        <w:ind w:left="6120" w:hanging="360"/>
      </w:pPr>
      <w:rPr>
        <w:rFonts w:cs="Times New Roman"/>
      </w:rPr>
    </w:lvl>
    <w:lvl w:ilvl="7" w:tplc="49968A5E" w:tentative="1">
      <w:start w:val="1"/>
      <w:numFmt w:val="lowerLetter"/>
      <w:lvlText w:val="%8."/>
      <w:lvlJc w:val="left"/>
      <w:pPr>
        <w:tabs>
          <w:tab w:val="num" w:pos="6840"/>
        </w:tabs>
        <w:ind w:left="6840" w:hanging="360"/>
      </w:pPr>
      <w:rPr>
        <w:rFonts w:cs="Times New Roman"/>
      </w:rPr>
    </w:lvl>
    <w:lvl w:ilvl="8" w:tplc="D54E8C0C" w:tentative="1">
      <w:start w:val="1"/>
      <w:numFmt w:val="lowerRoman"/>
      <w:lvlText w:val="%9."/>
      <w:lvlJc w:val="right"/>
      <w:pPr>
        <w:tabs>
          <w:tab w:val="num" w:pos="7560"/>
        </w:tabs>
        <w:ind w:left="7560" w:hanging="180"/>
      </w:pPr>
      <w:rPr>
        <w:rFonts w:cs="Times New Roman"/>
      </w:rPr>
    </w:lvl>
  </w:abstractNum>
  <w:abstractNum w:abstractNumId="47" w15:restartNumberingAfterBreak="0">
    <w:nsid w:val="7A4F07D0"/>
    <w:multiLevelType w:val="multilevel"/>
    <w:tmpl w:val="B7E2E7E2"/>
    <w:lvl w:ilvl="0">
      <w:start w:val="4"/>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8" w15:restartNumberingAfterBreak="0">
    <w:nsid w:val="7CE41BBC"/>
    <w:multiLevelType w:val="multilevel"/>
    <w:tmpl w:val="692402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11"/>
  </w:num>
  <w:num w:numId="3">
    <w:abstractNumId w:val="12"/>
  </w:num>
  <w:num w:numId="4">
    <w:abstractNumId w:val="19"/>
  </w:num>
  <w:num w:numId="5">
    <w:abstractNumId w:val="38"/>
  </w:num>
  <w:num w:numId="6">
    <w:abstractNumId w:val="44"/>
  </w:num>
  <w:num w:numId="7">
    <w:abstractNumId w:val="43"/>
  </w:num>
  <w:num w:numId="8">
    <w:abstractNumId w:val="2"/>
  </w:num>
  <w:num w:numId="9">
    <w:abstractNumId w:val="9"/>
  </w:num>
  <w:num w:numId="10">
    <w:abstractNumId w:val="5"/>
  </w:num>
  <w:num w:numId="11">
    <w:abstractNumId w:val="39"/>
  </w:num>
  <w:num w:numId="12">
    <w:abstractNumId w:val="40"/>
  </w:num>
  <w:num w:numId="13">
    <w:abstractNumId w:val="13"/>
  </w:num>
  <w:num w:numId="14">
    <w:abstractNumId w:val="27"/>
  </w:num>
  <w:num w:numId="15">
    <w:abstractNumId w:val="32"/>
  </w:num>
  <w:num w:numId="16">
    <w:abstractNumId w:val="4"/>
  </w:num>
  <w:num w:numId="17">
    <w:abstractNumId w:val="46"/>
  </w:num>
  <w:num w:numId="18">
    <w:abstractNumId w:val="31"/>
  </w:num>
  <w:num w:numId="19">
    <w:abstractNumId w:val="22"/>
  </w:num>
  <w:num w:numId="20">
    <w:abstractNumId w:val="24"/>
  </w:num>
  <w:num w:numId="21">
    <w:abstractNumId w:val="25"/>
  </w:num>
  <w:num w:numId="22">
    <w:abstractNumId w:val="20"/>
  </w:num>
  <w:num w:numId="23">
    <w:abstractNumId w:val="8"/>
  </w:num>
  <w:num w:numId="24">
    <w:abstractNumId w:val="45"/>
  </w:num>
  <w:num w:numId="25">
    <w:abstractNumId w:val="17"/>
  </w:num>
  <w:num w:numId="26">
    <w:abstractNumId w:val="6"/>
  </w:num>
  <w:num w:numId="27">
    <w:abstractNumId w:val="47"/>
  </w:num>
  <w:num w:numId="28">
    <w:abstractNumId w:val="23"/>
  </w:num>
  <w:num w:numId="29">
    <w:abstractNumId w:val="3"/>
  </w:num>
  <w:num w:numId="30">
    <w:abstractNumId w:val="42"/>
  </w:num>
  <w:num w:numId="31">
    <w:abstractNumId w:val="37"/>
  </w:num>
  <w:num w:numId="32">
    <w:abstractNumId w:val="15"/>
  </w:num>
  <w:num w:numId="33">
    <w:abstractNumId w:val="35"/>
  </w:num>
  <w:num w:numId="34">
    <w:abstractNumId w:val="26"/>
  </w:num>
  <w:num w:numId="35">
    <w:abstractNumId w:val="34"/>
  </w:num>
  <w:num w:numId="36">
    <w:abstractNumId w:val="33"/>
  </w:num>
  <w:num w:numId="37">
    <w:abstractNumId w:val="28"/>
  </w:num>
  <w:num w:numId="38">
    <w:abstractNumId w:val="16"/>
  </w:num>
  <w:num w:numId="39">
    <w:abstractNumId w:val="29"/>
  </w:num>
  <w:num w:numId="40">
    <w:abstractNumId w:val="21"/>
  </w:num>
  <w:num w:numId="41">
    <w:abstractNumId w:val="18"/>
  </w:num>
  <w:num w:numId="42">
    <w:abstractNumId w:val="1"/>
  </w:num>
  <w:num w:numId="43">
    <w:abstractNumId w:val="0"/>
  </w:num>
  <w:num w:numId="44">
    <w:abstractNumId w:val="14"/>
  </w:num>
  <w:num w:numId="45">
    <w:abstractNumId w:val="48"/>
  </w:num>
  <w:num w:numId="46">
    <w:abstractNumId w:val="10"/>
  </w:num>
  <w:num w:numId="47">
    <w:abstractNumId w:val="41"/>
  </w:num>
  <w:num w:numId="48">
    <w:abstractNumId w:val="36"/>
  </w:num>
  <w:num w:numId="49">
    <w:abstractNumId w:val="3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proofState w:spelling="clean" w:grammar="clean"/>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0D14"/>
    <w:rsid w:val="000051A5"/>
    <w:rsid w:val="00007E45"/>
    <w:rsid w:val="00013CF5"/>
    <w:rsid w:val="00016F3A"/>
    <w:rsid w:val="00017031"/>
    <w:rsid w:val="0002229B"/>
    <w:rsid w:val="00023508"/>
    <w:rsid w:val="00023640"/>
    <w:rsid w:val="00027C66"/>
    <w:rsid w:val="00030B78"/>
    <w:rsid w:val="0003337C"/>
    <w:rsid w:val="000353A4"/>
    <w:rsid w:val="000405E3"/>
    <w:rsid w:val="00043131"/>
    <w:rsid w:val="00043203"/>
    <w:rsid w:val="00045B2F"/>
    <w:rsid w:val="000512FE"/>
    <w:rsid w:val="000529CF"/>
    <w:rsid w:val="0005513B"/>
    <w:rsid w:val="00061275"/>
    <w:rsid w:val="00063CC1"/>
    <w:rsid w:val="00065A61"/>
    <w:rsid w:val="00066CBF"/>
    <w:rsid w:val="00070726"/>
    <w:rsid w:val="00074F5B"/>
    <w:rsid w:val="00075717"/>
    <w:rsid w:val="0007743E"/>
    <w:rsid w:val="00080FFE"/>
    <w:rsid w:val="0008155B"/>
    <w:rsid w:val="000860E8"/>
    <w:rsid w:val="00086C54"/>
    <w:rsid w:val="0009177F"/>
    <w:rsid w:val="00096A04"/>
    <w:rsid w:val="00097FDB"/>
    <w:rsid w:val="000A0A92"/>
    <w:rsid w:val="000A0B43"/>
    <w:rsid w:val="000A1DFC"/>
    <w:rsid w:val="000A3700"/>
    <w:rsid w:val="000A4BB5"/>
    <w:rsid w:val="000B3EDE"/>
    <w:rsid w:val="000B4441"/>
    <w:rsid w:val="000B6037"/>
    <w:rsid w:val="000B75AE"/>
    <w:rsid w:val="000B7CEB"/>
    <w:rsid w:val="000C2B22"/>
    <w:rsid w:val="000C72D8"/>
    <w:rsid w:val="000C7C52"/>
    <w:rsid w:val="000D1020"/>
    <w:rsid w:val="000E6CB2"/>
    <w:rsid w:val="000E6D7B"/>
    <w:rsid w:val="000F31C0"/>
    <w:rsid w:val="000F54C0"/>
    <w:rsid w:val="001002D9"/>
    <w:rsid w:val="00100416"/>
    <w:rsid w:val="00104970"/>
    <w:rsid w:val="00104E79"/>
    <w:rsid w:val="00107E1B"/>
    <w:rsid w:val="00113246"/>
    <w:rsid w:val="00121CCB"/>
    <w:rsid w:val="001220C1"/>
    <w:rsid w:val="0012464F"/>
    <w:rsid w:val="00125710"/>
    <w:rsid w:val="001271C6"/>
    <w:rsid w:val="00127339"/>
    <w:rsid w:val="00134246"/>
    <w:rsid w:val="00135840"/>
    <w:rsid w:val="0013628F"/>
    <w:rsid w:val="00137011"/>
    <w:rsid w:val="00137C6F"/>
    <w:rsid w:val="00140F6F"/>
    <w:rsid w:val="00145AC3"/>
    <w:rsid w:val="00151DE5"/>
    <w:rsid w:val="001538E2"/>
    <w:rsid w:val="001543BE"/>
    <w:rsid w:val="00157931"/>
    <w:rsid w:val="00161DDF"/>
    <w:rsid w:val="001634A2"/>
    <w:rsid w:val="00165C7A"/>
    <w:rsid w:val="00166FAA"/>
    <w:rsid w:val="001708E3"/>
    <w:rsid w:val="00172ACD"/>
    <w:rsid w:val="00174C46"/>
    <w:rsid w:val="0017617E"/>
    <w:rsid w:val="00190080"/>
    <w:rsid w:val="00190A77"/>
    <w:rsid w:val="001A08BF"/>
    <w:rsid w:val="001A12C6"/>
    <w:rsid w:val="001A4FAF"/>
    <w:rsid w:val="001A7B98"/>
    <w:rsid w:val="001B010C"/>
    <w:rsid w:val="001B234B"/>
    <w:rsid w:val="001B2653"/>
    <w:rsid w:val="001B41F5"/>
    <w:rsid w:val="001C049B"/>
    <w:rsid w:val="001C24C8"/>
    <w:rsid w:val="001C4EE0"/>
    <w:rsid w:val="001D091C"/>
    <w:rsid w:val="001D298B"/>
    <w:rsid w:val="001E15DC"/>
    <w:rsid w:val="001E1647"/>
    <w:rsid w:val="001E2A92"/>
    <w:rsid w:val="001F28EF"/>
    <w:rsid w:val="001F2FA8"/>
    <w:rsid w:val="001F420A"/>
    <w:rsid w:val="001F452E"/>
    <w:rsid w:val="001F7353"/>
    <w:rsid w:val="001F779B"/>
    <w:rsid w:val="00202301"/>
    <w:rsid w:val="00202847"/>
    <w:rsid w:val="0020330F"/>
    <w:rsid w:val="00203D99"/>
    <w:rsid w:val="00205B31"/>
    <w:rsid w:val="002104A3"/>
    <w:rsid w:val="002111FA"/>
    <w:rsid w:val="002125A9"/>
    <w:rsid w:val="00212B9A"/>
    <w:rsid w:val="002131F6"/>
    <w:rsid w:val="0021365D"/>
    <w:rsid w:val="00215FD2"/>
    <w:rsid w:val="00220178"/>
    <w:rsid w:val="00222E26"/>
    <w:rsid w:val="00222FF6"/>
    <w:rsid w:val="00223959"/>
    <w:rsid w:val="00230B75"/>
    <w:rsid w:val="0023340A"/>
    <w:rsid w:val="00241DC8"/>
    <w:rsid w:val="00242235"/>
    <w:rsid w:val="00245835"/>
    <w:rsid w:val="00247186"/>
    <w:rsid w:val="00252876"/>
    <w:rsid w:val="0026003B"/>
    <w:rsid w:val="002668F1"/>
    <w:rsid w:val="0027083A"/>
    <w:rsid w:val="00271DC2"/>
    <w:rsid w:val="00272981"/>
    <w:rsid w:val="002730BD"/>
    <w:rsid w:val="0027647F"/>
    <w:rsid w:val="00280B06"/>
    <w:rsid w:val="002814DD"/>
    <w:rsid w:val="00282643"/>
    <w:rsid w:val="00283DDA"/>
    <w:rsid w:val="002931EF"/>
    <w:rsid w:val="002963B1"/>
    <w:rsid w:val="002A00C5"/>
    <w:rsid w:val="002A11D7"/>
    <w:rsid w:val="002A4C8C"/>
    <w:rsid w:val="002A6508"/>
    <w:rsid w:val="002A6B86"/>
    <w:rsid w:val="002A7959"/>
    <w:rsid w:val="002B0D19"/>
    <w:rsid w:val="002B7832"/>
    <w:rsid w:val="002C2CE5"/>
    <w:rsid w:val="002C5D81"/>
    <w:rsid w:val="002C62D5"/>
    <w:rsid w:val="002C6D4F"/>
    <w:rsid w:val="002C6E3D"/>
    <w:rsid w:val="002D2B47"/>
    <w:rsid w:val="002D61B0"/>
    <w:rsid w:val="002E0C2A"/>
    <w:rsid w:val="002E0F60"/>
    <w:rsid w:val="002E2E0C"/>
    <w:rsid w:val="002E6B10"/>
    <w:rsid w:val="00303905"/>
    <w:rsid w:val="00303D8A"/>
    <w:rsid w:val="003043A8"/>
    <w:rsid w:val="00305242"/>
    <w:rsid w:val="00310CFD"/>
    <w:rsid w:val="003112C8"/>
    <w:rsid w:val="0031264A"/>
    <w:rsid w:val="00313C5E"/>
    <w:rsid w:val="003152F5"/>
    <w:rsid w:val="003157B8"/>
    <w:rsid w:val="00316D62"/>
    <w:rsid w:val="00317003"/>
    <w:rsid w:val="003172B6"/>
    <w:rsid w:val="00317ED2"/>
    <w:rsid w:val="00322153"/>
    <w:rsid w:val="003228F3"/>
    <w:rsid w:val="00323560"/>
    <w:rsid w:val="00324E76"/>
    <w:rsid w:val="0032748A"/>
    <w:rsid w:val="003275CF"/>
    <w:rsid w:val="00331C1F"/>
    <w:rsid w:val="0033409F"/>
    <w:rsid w:val="00334AD8"/>
    <w:rsid w:val="00342736"/>
    <w:rsid w:val="0034574E"/>
    <w:rsid w:val="003465AF"/>
    <w:rsid w:val="00347FB3"/>
    <w:rsid w:val="00351270"/>
    <w:rsid w:val="00351635"/>
    <w:rsid w:val="003563B0"/>
    <w:rsid w:val="00357D9B"/>
    <w:rsid w:val="00360405"/>
    <w:rsid w:val="003618F3"/>
    <w:rsid w:val="00366344"/>
    <w:rsid w:val="00370B2D"/>
    <w:rsid w:val="003714CA"/>
    <w:rsid w:val="00371C30"/>
    <w:rsid w:val="003750B9"/>
    <w:rsid w:val="00377BA1"/>
    <w:rsid w:val="00381EAC"/>
    <w:rsid w:val="003850E7"/>
    <w:rsid w:val="00385670"/>
    <w:rsid w:val="003902CC"/>
    <w:rsid w:val="003909E2"/>
    <w:rsid w:val="00391AE1"/>
    <w:rsid w:val="00397FCC"/>
    <w:rsid w:val="003A685D"/>
    <w:rsid w:val="003A6977"/>
    <w:rsid w:val="003A7422"/>
    <w:rsid w:val="003B59F8"/>
    <w:rsid w:val="003B5B9A"/>
    <w:rsid w:val="003B6010"/>
    <w:rsid w:val="003B6AF2"/>
    <w:rsid w:val="003C5B02"/>
    <w:rsid w:val="003D3F0D"/>
    <w:rsid w:val="003E0BD9"/>
    <w:rsid w:val="003E6965"/>
    <w:rsid w:val="003F16EB"/>
    <w:rsid w:val="003F3EEE"/>
    <w:rsid w:val="003F4770"/>
    <w:rsid w:val="0040125D"/>
    <w:rsid w:val="004012CF"/>
    <w:rsid w:val="004058FF"/>
    <w:rsid w:val="0040782E"/>
    <w:rsid w:val="004112A5"/>
    <w:rsid w:val="004117E4"/>
    <w:rsid w:val="00411CC9"/>
    <w:rsid w:val="004120A1"/>
    <w:rsid w:val="00412BC6"/>
    <w:rsid w:val="0042060A"/>
    <w:rsid w:val="00422242"/>
    <w:rsid w:val="0042468D"/>
    <w:rsid w:val="00424786"/>
    <w:rsid w:val="00425755"/>
    <w:rsid w:val="00432ECE"/>
    <w:rsid w:val="004358F6"/>
    <w:rsid w:val="00436A27"/>
    <w:rsid w:val="00436F63"/>
    <w:rsid w:val="00440C83"/>
    <w:rsid w:val="004509B0"/>
    <w:rsid w:val="00450CC9"/>
    <w:rsid w:val="004515FB"/>
    <w:rsid w:val="00456CA0"/>
    <w:rsid w:val="0046021E"/>
    <w:rsid w:val="00460307"/>
    <w:rsid w:val="00461E83"/>
    <w:rsid w:val="0046285E"/>
    <w:rsid w:val="00462B7B"/>
    <w:rsid w:val="004634B0"/>
    <w:rsid w:val="0046579E"/>
    <w:rsid w:val="00470F2F"/>
    <w:rsid w:val="004723EB"/>
    <w:rsid w:val="00472C15"/>
    <w:rsid w:val="0047445D"/>
    <w:rsid w:val="00476AA3"/>
    <w:rsid w:val="00476F2C"/>
    <w:rsid w:val="00482B74"/>
    <w:rsid w:val="004849FB"/>
    <w:rsid w:val="00486A64"/>
    <w:rsid w:val="00491853"/>
    <w:rsid w:val="00492BC8"/>
    <w:rsid w:val="00494677"/>
    <w:rsid w:val="004A5F19"/>
    <w:rsid w:val="004A65CC"/>
    <w:rsid w:val="004B0557"/>
    <w:rsid w:val="004B2F10"/>
    <w:rsid w:val="004B3298"/>
    <w:rsid w:val="004B64D0"/>
    <w:rsid w:val="004C3C72"/>
    <w:rsid w:val="004C549A"/>
    <w:rsid w:val="004D15C9"/>
    <w:rsid w:val="004D44B1"/>
    <w:rsid w:val="004D486B"/>
    <w:rsid w:val="004D790A"/>
    <w:rsid w:val="004D7E53"/>
    <w:rsid w:val="004E517D"/>
    <w:rsid w:val="004F1972"/>
    <w:rsid w:val="004F1E4F"/>
    <w:rsid w:val="004F349F"/>
    <w:rsid w:val="004F64E0"/>
    <w:rsid w:val="004F7657"/>
    <w:rsid w:val="00503A18"/>
    <w:rsid w:val="00503B78"/>
    <w:rsid w:val="00505137"/>
    <w:rsid w:val="00506952"/>
    <w:rsid w:val="00511853"/>
    <w:rsid w:val="00511A80"/>
    <w:rsid w:val="00512903"/>
    <w:rsid w:val="0051767C"/>
    <w:rsid w:val="005178E1"/>
    <w:rsid w:val="00520C36"/>
    <w:rsid w:val="00523CA2"/>
    <w:rsid w:val="00526B84"/>
    <w:rsid w:val="00530A36"/>
    <w:rsid w:val="00533048"/>
    <w:rsid w:val="00534034"/>
    <w:rsid w:val="005348ED"/>
    <w:rsid w:val="00535463"/>
    <w:rsid w:val="00542F58"/>
    <w:rsid w:val="00553388"/>
    <w:rsid w:val="00555917"/>
    <w:rsid w:val="00564041"/>
    <w:rsid w:val="00566A8B"/>
    <w:rsid w:val="0057220D"/>
    <w:rsid w:val="00573641"/>
    <w:rsid w:val="00574AAB"/>
    <w:rsid w:val="00590A0F"/>
    <w:rsid w:val="00591564"/>
    <w:rsid w:val="0059375A"/>
    <w:rsid w:val="005A094A"/>
    <w:rsid w:val="005A3BDC"/>
    <w:rsid w:val="005A45BC"/>
    <w:rsid w:val="005B16A9"/>
    <w:rsid w:val="005B2E7F"/>
    <w:rsid w:val="005B5553"/>
    <w:rsid w:val="005B726E"/>
    <w:rsid w:val="005B7382"/>
    <w:rsid w:val="005C04C6"/>
    <w:rsid w:val="005C1ECB"/>
    <w:rsid w:val="005C5163"/>
    <w:rsid w:val="005C58FE"/>
    <w:rsid w:val="005D0575"/>
    <w:rsid w:val="005D0DF8"/>
    <w:rsid w:val="005D16FB"/>
    <w:rsid w:val="005D468B"/>
    <w:rsid w:val="005D4C2A"/>
    <w:rsid w:val="005D5405"/>
    <w:rsid w:val="005D67E8"/>
    <w:rsid w:val="005D719B"/>
    <w:rsid w:val="005E3964"/>
    <w:rsid w:val="005E3A58"/>
    <w:rsid w:val="005E5348"/>
    <w:rsid w:val="005E5B24"/>
    <w:rsid w:val="005F32B3"/>
    <w:rsid w:val="005F5020"/>
    <w:rsid w:val="005F5A66"/>
    <w:rsid w:val="00601B32"/>
    <w:rsid w:val="00605855"/>
    <w:rsid w:val="006137DC"/>
    <w:rsid w:val="00614FF1"/>
    <w:rsid w:val="0062184C"/>
    <w:rsid w:val="006249B0"/>
    <w:rsid w:val="00624D04"/>
    <w:rsid w:val="00627F80"/>
    <w:rsid w:val="00630C91"/>
    <w:rsid w:val="00635F68"/>
    <w:rsid w:val="00650B09"/>
    <w:rsid w:val="00655D29"/>
    <w:rsid w:val="00664636"/>
    <w:rsid w:val="00666D80"/>
    <w:rsid w:val="00670CA0"/>
    <w:rsid w:val="00673435"/>
    <w:rsid w:val="00674B8B"/>
    <w:rsid w:val="00676E44"/>
    <w:rsid w:val="00677D2A"/>
    <w:rsid w:val="00681469"/>
    <w:rsid w:val="00682D41"/>
    <w:rsid w:val="006852F3"/>
    <w:rsid w:val="00685431"/>
    <w:rsid w:val="00685B33"/>
    <w:rsid w:val="00690CC7"/>
    <w:rsid w:val="00695D25"/>
    <w:rsid w:val="006A0A36"/>
    <w:rsid w:val="006A1B17"/>
    <w:rsid w:val="006B47A8"/>
    <w:rsid w:val="006B70B5"/>
    <w:rsid w:val="006B79B0"/>
    <w:rsid w:val="006C0E89"/>
    <w:rsid w:val="006C202F"/>
    <w:rsid w:val="006C3B53"/>
    <w:rsid w:val="006C3DA9"/>
    <w:rsid w:val="006C43C1"/>
    <w:rsid w:val="006D278D"/>
    <w:rsid w:val="006D4031"/>
    <w:rsid w:val="006D5CD6"/>
    <w:rsid w:val="006D779F"/>
    <w:rsid w:val="006E1273"/>
    <w:rsid w:val="006E3E7B"/>
    <w:rsid w:val="006E4405"/>
    <w:rsid w:val="006F3F68"/>
    <w:rsid w:val="006F4FB5"/>
    <w:rsid w:val="006F7BD5"/>
    <w:rsid w:val="00703518"/>
    <w:rsid w:val="00703DA1"/>
    <w:rsid w:val="00712F4F"/>
    <w:rsid w:val="00713610"/>
    <w:rsid w:val="00713829"/>
    <w:rsid w:val="00720292"/>
    <w:rsid w:val="00720D67"/>
    <w:rsid w:val="0072124A"/>
    <w:rsid w:val="00723B50"/>
    <w:rsid w:val="00724841"/>
    <w:rsid w:val="007278ED"/>
    <w:rsid w:val="007328EB"/>
    <w:rsid w:val="00733174"/>
    <w:rsid w:val="00735560"/>
    <w:rsid w:val="00735791"/>
    <w:rsid w:val="00754DC0"/>
    <w:rsid w:val="0075787F"/>
    <w:rsid w:val="00761329"/>
    <w:rsid w:val="00763346"/>
    <w:rsid w:val="0076427F"/>
    <w:rsid w:val="00770D14"/>
    <w:rsid w:val="007719A5"/>
    <w:rsid w:val="00776865"/>
    <w:rsid w:val="007773EB"/>
    <w:rsid w:val="00780B77"/>
    <w:rsid w:val="0078239D"/>
    <w:rsid w:val="00785CE0"/>
    <w:rsid w:val="00791786"/>
    <w:rsid w:val="00792443"/>
    <w:rsid w:val="00793C67"/>
    <w:rsid w:val="0079427E"/>
    <w:rsid w:val="00794E74"/>
    <w:rsid w:val="007953DF"/>
    <w:rsid w:val="007979A9"/>
    <w:rsid w:val="007A18FF"/>
    <w:rsid w:val="007A7556"/>
    <w:rsid w:val="007C08FB"/>
    <w:rsid w:val="007C1BB2"/>
    <w:rsid w:val="007C2562"/>
    <w:rsid w:val="007C3B78"/>
    <w:rsid w:val="007D0102"/>
    <w:rsid w:val="007D3E33"/>
    <w:rsid w:val="007D6741"/>
    <w:rsid w:val="007D7EA8"/>
    <w:rsid w:val="007E1722"/>
    <w:rsid w:val="007F09B3"/>
    <w:rsid w:val="007F453E"/>
    <w:rsid w:val="007F4D48"/>
    <w:rsid w:val="0080014E"/>
    <w:rsid w:val="00803ED3"/>
    <w:rsid w:val="00804998"/>
    <w:rsid w:val="00806F11"/>
    <w:rsid w:val="0081302A"/>
    <w:rsid w:val="008139B5"/>
    <w:rsid w:val="008167E9"/>
    <w:rsid w:val="00817922"/>
    <w:rsid w:val="008213C2"/>
    <w:rsid w:val="00821828"/>
    <w:rsid w:val="00824C7A"/>
    <w:rsid w:val="00825984"/>
    <w:rsid w:val="00830030"/>
    <w:rsid w:val="008311CD"/>
    <w:rsid w:val="00831BD9"/>
    <w:rsid w:val="00833F02"/>
    <w:rsid w:val="00837C57"/>
    <w:rsid w:val="00843A57"/>
    <w:rsid w:val="00845908"/>
    <w:rsid w:val="00847918"/>
    <w:rsid w:val="0084799C"/>
    <w:rsid w:val="00856714"/>
    <w:rsid w:val="00862F79"/>
    <w:rsid w:val="00862FED"/>
    <w:rsid w:val="008639B3"/>
    <w:rsid w:val="008715F3"/>
    <w:rsid w:val="008750DD"/>
    <w:rsid w:val="0087611A"/>
    <w:rsid w:val="00876B1F"/>
    <w:rsid w:val="00883630"/>
    <w:rsid w:val="008846EF"/>
    <w:rsid w:val="00886FC4"/>
    <w:rsid w:val="008904FF"/>
    <w:rsid w:val="0089090A"/>
    <w:rsid w:val="00894679"/>
    <w:rsid w:val="008A16BC"/>
    <w:rsid w:val="008A3559"/>
    <w:rsid w:val="008A7060"/>
    <w:rsid w:val="008A7636"/>
    <w:rsid w:val="008B298D"/>
    <w:rsid w:val="008B4C98"/>
    <w:rsid w:val="008B4FC8"/>
    <w:rsid w:val="008B6BEA"/>
    <w:rsid w:val="008C29E4"/>
    <w:rsid w:val="008C4A2F"/>
    <w:rsid w:val="008C5782"/>
    <w:rsid w:val="008C60A9"/>
    <w:rsid w:val="008D1480"/>
    <w:rsid w:val="008D3F99"/>
    <w:rsid w:val="008D4574"/>
    <w:rsid w:val="008E0BA5"/>
    <w:rsid w:val="008E4947"/>
    <w:rsid w:val="008E5DC0"/>
    <w:rsid w:val="008E5FE8"/>
    <w:rsid w:val="008E64F1"/>
    <w:rsid w:val="008F4B3E"/>
    <w:rsid w:val="008F7139"/>
    <w:rsid w:val="00904D97"/>
    <w:rsid w:val="0090521E"/>
    <w:rsid w:val="00906886"/>
    <w:rsid w:val="009073F7"/>
    <w:rsid w:val="00912674"/>
    <w:rsid w:val="00914429"/>
    <w:rsid w:val="009210FC"/>
    <w:rsid w:val="00921DFA"/>
    <w:rsid w:val="00925D23"/>
    <w:rsid w:val="00931781"/>
    <w:rsid w:val="00941AF7"/>
    <w:rsid w:val="009421BC"/>
    <w:rsid w:val="00942509"/>
    <w:rsid w:val="00945F4A"/>
    <w:rsid w:val="00946429"/>
    <w:rsid w:val="009475E3"/>
    <w:rsid w:val="00952A02"/>
    <w:rsid w:val="0095717A"/>
    <w:rsid w:val="00963E57"/>
    <w:rsid w:val="009710D0"/>
    <w:rsid w:val="00975DF7"/>
    <w:rsid w:val="009773D8"/>
    <w:rsid w:val="00981F56"/>
    <w:rsid w:val="009824FC"/>
    <w:rsid w:val="00984336"/>
    <w:rsid w:val="009851F1"/>
    <w:rsid w:val="009868B6"/>
    <w:rsid w:val="009872A9"/>
    <w:rsid w:val="00987A3D"/>
    <w:rsid w:val="00990BBD"/>
    <w:rsid w:val="00990EAB"/>
    <w:rsid w:val="0099128E"/>
    <w:rsid w:val="00991AA4"/>
    <w:rsid w:val="009934AF"/>
    <w:rsid w:val="009938A7"/>
    <w:rsid w:val="009962A7"/>
    <w:rsid w:val="009A36CA"/>
    <w:rsid w:val="009A722A"/>
    <w:rsid w:val="009B3109"/>
    <w:rsid w:val="009B420E"/>
    <w:rsid w:val="009C04CE"/>
    <w:rsid w:val="009C227C"/>
    <w:rsid w:val="009C4F62"/>
    <w:rsid w:val="009C6816"/>
    <w:rsid w:val="009D1437"/>
    <w:rsid w:val="009D53A6"/>
    <w:rsid w:val="009E4EA1"/>
    <w:rsid w:val="009F1FC2"/>
    <w:rsid w:val="00A05F92"/>
    <w:rsid w:val="00A1715F"/>
    <w:rsid w:val="00A1785F"/>
    <w:rsid w:val="00A17B63"/>
    <w:rsid w:val="00A222D6"/>
    <w:rsid w:val="00A25619"/>
    <w:rsid w:val="00A30F28"/>
    <w:rsid w:val="00A32576"/>
    <w:rsid w:val="00A373AA"/>
    <w:rsid w:val="00A378DF"/>
    <w:rsid w:val="00A45D53"/>
    <w:rsid w:val="00A46412"/>
    <w:rsid w:val="00A468F0"/>
    <w:rsid w:val="00A50EBD"/>
    <w:rsid w:val="00A53B5D"/>
    <w:rsid w:val="00A546CD"/>
    <w:rsid w:val="00A6065C"/>
    <w:rsid w:val="00A60EAE"/>
    <w:rsid w:val="00A611ED"/>
    <w:rsid w:val="00A64222"/>
    <w:rsid w:val="00A64761"/>
    <w:rsid w:val="00A65994"/>
    <w:rsid w:val="00A67DEF"/>
    <w:rsid w:val="00A72249"/>
    <w:rsid w:val="00A74B88"/>
    <w:rsid w:val="00A75DF7"/>
    <w:rsid w:val="00A864B8"/>
    <w:rsid w:val="00A86AC1"/>
    <w:rsid w:val="00A87C53"/>
    <w:rsid w:val="00A91BDF"/>
    <w:rsid w:val="00AA419A"/>
    <w:rsid w:val="00AA65BA"/>
    <w:rsid w:val="00AA7B52"/>
    <w:rsid w:val="00AB1CA6"/>
    <w:rsid w:val="00AB29FE"/>
    <w:rsid w:val="00AB3B17"/>
    <w:rsid w:val="00AB5B5F"/>
    <w:rsid w:val="00AB687F"/>
    <w:rsid w:val="00AC3DFB"/>
    <w:rsid w:val="00AC55EA"/>
    <w:rsid w:val="00AC5808"/>
    <w:rsid w:val="00AD25D1"/>
    <w:rsid w:val="00AD73B0"/>
    <w:rsid w:val="00AE06EC"/>
    <w:rsid w:val="00AE6CFB"/>
    <w:rsid w:val="00AF216A"/>
    <w:rsid w:val="00B00E32"/>
    <w:rsid w:val="00B044DF"/>
    <w:rsid w:val="00B04F68"/>
    <w:rsid w:val="00B05B87"/>
    <w:rsid w:val="00B142B7"/>
    <w:rsid w:val="00B14F67"/>
    <w:rsid w:val="00B15E32"/>
    <w:rsid w:val="00B20135"/>
    <w:rsid w:val="00B35CB8"/>
    <w:rsid w:val="00B4576F"/>
    <w:rsid w:val="00B549C8"/>
    <w:rsid w:val="00B562EF"/>
    <w:rsid w:val="00B57FE5"/>
    <w:rsid w:val="00B60024"/>
    <w:rsid w:val="00B60DB8"/>
    <w:rsid w:val="00B6518A"/>
    <w:rsid w:val="00B65D3D"/>
    <w:rsid w:val="00B70F8B"/>
    <w:rsid w:val="00B72CF2"/>
    <w:rsid w:val="00B72F56"/>
    <w:rsid w:val="00B737A6"/>
    <w:rsid w:val="00B76762"/>
    <w:rsid w:val="00B809E2"/>
    <w:rsid w:val="00B81C16"/>
    <w:rsid w:val="00B835D8"/>
    <w:rsid w:val="00B84150"/>
    <w:rsid w:val="00B85302"/>
    <w:rsid w:val="00B86CD9"/>
    <w:rsid w:val="00B876D1"/>
    <w:rsid w:val="00B8796F"/>
    <w:rsid w:val="00B87E0D"/>
    <w:rsid w:val="00B93612"/>
    <w:rsid w:val="00BA44D9"/>
    <w:rsid w:val="00BA5578"/>
    <w:rsid w:val="00BB0913"/>
    <w:rsid w:val="00BB4B42"/>
    <w:rsid w:val="00BC1713"/>
    <w:rsid w:val="00BC50A6"/>
    <w:rsid w:val="00BC7308"/>
    <w:rsid w:val="00BC7E7E"/>
    <w:rsid w:val="00BD1370"/>
    <w:rsid w:val="00BD322A"/>
    <w:rsid w:val="00BD545F"/>
    <w:rsid w:val="00BD5B26"/>
    <w:rsid w:val="00BD6AA9"/>
    <w:rsid w:val="00BD7EDE"/>
    <w:rsid w:val="00BE359E"/>
    <w:rsid w:val="00BE583D"/>
    <w:rsid w:val="00BE59BC"/>
    <w:rsid w:val="00BF00F8"/>
    <w:rsid w:val="00BF0EA5"/>
    <w:rsid w:val="00BF262F"/>
    <w:rsid w:val="00BF5AA0"/>
    <w:rsid w:val="00BF6F78"/>
    <w:rsid w:val="00C025EB"/>
    <w:rsid w:val="00C02FCD"/>
    <w:rsid w:val="00C06C77"/>
    <w:rsid w:val="00C07980"/>
    <w:rsid w:val="00C07DB3"/>
    <w:rsid w:val="00C10BB7"/>
    <w:rsid w:val="00C127A8"/>
    <w:rsid w:val="00C13414"/>
    <w:rsid w:val="00C142F2"/>
    <w:rsid w:val="00C150FF"/>
    <w:rsid w:val="00C214C8"/>
    <w:rsid w:val="00C21A58"/>
    <w:rsid w:val="00C22FE2"/>
    <w:rsid w:val="00C24489"/>
    <w:rsid w:val="00C264EC"/>
    <w:rsid w:val="00C329A6"/>
    <w:rsid w:val="00C339E7"/>
    <w:rsid w:val="00C44AA0"/>
    <w:rsid w:val="00C50016"/>
    <w:rsid w:val="00C531C0"/>
    <w:rsid w:val="00C54FE7"/>
    <w:rsid w:val="00C574A6"/>
    <w:rsid w:val="00C628BA"/>
    <w:rsid w:val="00C65255"/>
    <w:rsid w:val="00C66DE1"/>
    <w:rsid w:val="00C67AC4"/>
    <w:rsid w:val="00C67DE4"/>
    <w:rsid w:val="00C7170A"/>
    <w:rsid w:val="00C73CC1"/>
    <w:rsid w:val="00C73E13"/>
    <w:rsid w:val="00C76111"/>
    <w:rsid w:val="00C763C1"/>
    <w:rsid w:val="00C766DF"/>
    <w:rsid w:val="00C83E74"/>
    <w:rsid w:val="00C84273"/>
    <w:rsid w:val="00C8697C"/>
    <w:rsid w:val="00C86D2D"/>
    <w:rsid w:val="00C91EAC"/>
    <w:rsid w:val="00C92E06"/>
    <w:rsid w:val="00C95A20"/>
    <w:rsid w:val="00CA0F08"/>
    <w:rsid w:val="00CA1326"/>
    <w:rsid w:val="00CB47CA"/>
    <w:rsid w:val="00CB6AC8"/>
    <w:rsid w:val="00CC0DB3"/>
    <w:rsid w:val="00CC2322"/>
    <w:rsid w:val="00CC2B02"/>
    <w:rsid w:val="00CC684A"/>
    <w:rsid w:val="00CD0203"/>
    <w:rsid w:val="00CE16CE"/>
    <w:rsid w:val="00CE2879"/>
    <w:rsid w:val="00CE7BAD"/>
    <w:rsid w:val="00CF008B"/>
    <w:rsid w:val="00CF4118"/>
    <w:rsid w:val="00D02D63"/>
    <w:rsid w:val="00D02FA4"/>
    <w:rsid w:val="00D033B5"/>
    <w:rsid w:val="00D11117"/>
    <w:rsid w:val="00D13508"/>
    <w:rsid w:val="00D135D5"/>
    <w:rsid w:val="00D13CD8"/>
    <w:rsid w:val="00D227AD"/>
    <w:rsid w:val="00D23C88"/>
    <w:rsid w:val="00D254BE"/>
    <w:rsid w:val="00D360FA"/>
    <w:rsid w:val="00D40D87"/>
    <w:rsid w:val="00D41EB6"/>
    <w:rsid w:val="00D44A6A"/>
    <w:rsid w:val="00D50F1C"/>
    <w:rsid w:val="00D531F1"/>
    <w:rsid w:val="00D53BE1"/>
    <w:rsid w:val="00D53F4E"/>
    <w:rsid w:val="00D54E50"/>
    <w:rsid w:val="00D605C9"/>
    <w:rsid w:val="00D60A91"/>
    <w:rsid w:val="00D61A2C"/>
    <w:rsid w:val="00D674DB"/>
    <w:rsid w:val="00D71AAB"/>
    <w:rsid w:val="00D738EA"/>
    <w:rsid w:val="00D75EA3"/>
    <w:rsid w:val="00D8044B"/>
    <w:rsid w:val="00D80ABD"/>
    <w:rsid w:val="00D8287D"/>
    <w:rsid w:val="00D83118"/>
    <w:rsid w:val="00D86CFC"/>
    <w:rsid w:val="00D871B8"/>
    <w:rsid w:val="00D92A03"/>
    <w:rsid w:val="00D93963"/>
    <w:rsid w:val="00D95FA1"/>
    <w:rsid w:val="00DA005D"/>
    <w:rsid w:val="00DA031E"/>
    <w:rsid w:val="00DA5694"/>
    <w:rsid w:val="00DA7A5A"/>
    <w:rsid w:val="00DB2902"/>
    <w:rsid w:val="00DB2934"/>
    <w:rsid w:val="00DB7F2C"/>
    <w:rsid w:val="00DB7FCF"/>
    <w:rsid w:val="00DC0127"/>
    <w:rsid w:val="00DC06C2"/>
    <w:rsid w:val="00DC0B4A"/>
    <w:rsid w:val="00DC2200"/>
    <w:rsid w:val="00DC4642"/>
    <w:rsid w:val="00DD22CD"/>
    <w:rsid w:val="00DE000D"/>
    <w:rsid w:val="00DE04DB"/>
    <w:rsid w:val="00DE05C3"/>
    <w:rsid w:val="00DE20E6"/>
    <w:rsid w:val="00DE6194"/>
    <w:rsid w:val="00DF13CC"/>
    <w:rsid w:val="00DF7B07"/>
    <w:rsid w:val="00E00B47"/>
    <w:rsid w:val="00E04E9F"/>
    <w:rsid w:val="00E0568A"/>
    <w:rsid w:val="00E06FA0"/>
    <w:rsid w:val="00E1711A"/>
    <w:rsid w:val="00E21BC9"/>
    <w:rsid w:val="00E316B8"/>
    <w:rsid w:val="00E3337B"/>
    <w:rsid w:val="00E40246"/>
    <w:rsid w:val="00E42234"/>
    <w:rsid w:val="00E426B2"/>
    <w:rsid w:val="00E4293C"/>
    <w:rsid w:val="00E4335B"/>
    <w:rsid w:val="00E45923"/>
    <w:rsid w:val="00E46464"/>
    <w:rsid w:val="00E54810"/>
    <w:rsid w:val="00E54839"/>
    <w:rsid w:val="00E5593F"/>
    <w:rsid w:val="00E60531"/>
    <w:rsid w:val="00E62770"/>
    <w:rsid w:val="00E63C73"/>
    <w:rsid w:val="00E665FC"/>
    <w:rsid w:val="00E666DF"/>
    <w:rsid w:val="00E66E3B"/>
    <w:rsid w:val="00E705DA"/>
    <w:rsid w:val="00E72396"/>
    <w:rsid w:val="00E72D8E"/>
    <w:rsid w:val="00E74BA7"/>
    <w:rsid w:val="00E77B51"/>
    <w:rsid w:val="00E77DCD"/>
    <w:rsid w:val="00E80C4D"/>
    <w:rsid w:val="00E84D57"/>
    <w:rsid w:val="00E86D27"/>
    <w:rsid w:val="00E90583"/>
    <w:rsid w:val="00E932F2"/>
    <w:rsid w:val="00EA38AB"/>
    <w:rsid w:val="00EA62F7"/>
    <w:rsid w:val="00EC7B0E"/>
    <w:rsid w:val="00ED06F3"/>
    <w:rsid w:val="00ED1885"/>
    <w:rsid w:val="00ED1DC7"/>
    <w:rsid w:val="00ED1E6B"/>
    <w:rsid w:val="00ED2176"/>
    <w:rsid w:val="00ED345E"/>
    <w:rsid w:val="00ED5716"/>
    <w:rsid w:val="00ED6722"/>
    <w:rsid w:val="00EE22CF"/>
    <w:rsid w:val="00EF0A1B"/>
    <w:rsid w:val="00EF1431"/>
    <w:rsid w:val="00EF48E9"/>
    <w:rsid w:val="00F07FED"/>
    <w:rsid w:val="00F106CD"/>
    <w:rsid w:val="00F15D6E"/>
    <w:rsid w:val="00F16ABD"/>
    <w:rsid w:val="00F24B98"/>
    <w:rsid w:val="00F27966"/>
    <w:rsid w:val="00F30B6D"/>
    <w:rsid w:val="00F32211"/>
    <w:rsid w:val="00F33262"/>
    <w:rsid w:val="00F366E1"/>
    <w:rsid w:val="00F36D19"/>
    <w:rsid w:val="00F378F7"/>
    <w:rsid w:val="00F37C7C"/>
    <w:rsid w:val="00F407EF"/>
    <w:rsid w:val="00F43233"/>
    <w:rsid w:val="00F452FF"/>
    <w:rsid w:val="00F46530"/>
    <w:rsid w:val="00F46E1E"/>
    <w:rsid w:val="00F4746B"/>
    <w:rsid w:val="00F50FFD"/>
    <w:rsid w:val="00F54522"/>
    <w:rsid w:val="00F54D44"/>
    <w:rsid w:val="00F55FC0"/>
    <w:rsid w:val="00F57F8A"/>
    <w:rsid w:val="00F622FC"/>
    <w:rsid w:val="00F639F9"/>
    <w:rsid w:val="00F651B1"/>
    <w:rsid w:val="00F65D26"/>
    <w:rsid w:val="00F70E9A"/>
    <w:rsid w:val="00F7270A"/>
    <w:rsid w:val="00F75B5E"/>
    <w:rsid w:val="00F76EBB"/>
    <w:rsid w:val="00F810BA"/>
    <w:rsid w:val="00F84723"/>
    <w:rsid w:val="00F87B28"/>
    <w:rsid w:val="00F96E55"/>
    <w:rsid w:val="00FA0DBC"/>
    <w:rsid w:val="00FA2175"/>
    <w:rsid w:val="00FA2F1C"/>
    <w:rsid w:val="00FA7E4B"/>
    <w:rsid w:val="00FB0E1E"/>
    <w:rsid w:val="00FB1D93"/>
    <w:rsid w:val="00FB6B9B"/>
    <w:rsid w:val="00FC2186"/>
    <w:rsid w:val="00FC3523"/>
    <w:rsid w:val="00FC4132"/>
    <w:rsid w:val="00FC7A56"/>
    <w:rsid w:val="00FD54EB"/>
    <w:rsid w:val="00FD6CAB"/>
    <w:rsid w:val="00FE1050"/>
    <w:rsid w:val="00FE167B"/>
    <w:rsid w:val="00FE5277"/>
    <w:rsid w:val="00FE535F"/>
    <w:rsid w:val="00FF28E9"/>
    <w:rsid w:val="00FF4C15"/>
    <w:rsid w:val="00FF658D"/>
    <w:rsid w:val="00FF7D62"/>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ACB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634B0"/>
    <w:pPr>
      <w:widowControl w:val="0"/>
      <w:autoSpaceDE w:val="0"/>
      <w:autoSpaceDN w:val="0"/>
      <w:spacing w:after="0" w:line="240" w:lineRule="auto"/>
    </w:pPr>
    <w:rPr>
      <w:rFonts w:ascii="Times New Roman" w:eastAsia="Times New Roman" w:hAnsi="Times New Roman" w:cs="Times New Roman"/>
      <w:lang w:val="en-US"/>
    </w:rPr>
  </w:style>
  <w:style w:type="paragraph" w:styleId="Heading1">
    <w:name w:val="heading 1"/>
    <w:basedOn w:val="Normal"/>
    <w:next w:val="Normal"/>
    <w:link w:val="Heading1Char"/>
    <w:uiPriority w:val="9"/>
    <w:qFormat/>
    <w:rsid w:val="00770D14"/>
    <w:pPr>
      <w:keepNext/>
      <w:keepLines/>
      <w:spacing w:before="240" w:after="240"/>
      <w:jc w:val="center"/>
      <w:outlineLvl w:val="0"/>
    </w:pPr>
    <w:rPr>
      <w:rFonts w:ascii="Times New Roman Bold" w:hAnsi="Times New Roman Bold"/>
      <w:b/>
      <w:sz w:val="32"/>
      <w:szCs w:val="20"/>
    </w:rPr>
  </w:style>
  <w:style w:type="paragraph" w:styleId="Heading2">
    <w:name w:val="heading 2"/>
    <w:basedOn w:val="ListParagraph"/>
    <w:next w:val="Normal"/>
    <w:link w:val="Heading2Char"/>
    <w:uiPriority w:val="9"/>
    <w:qFormat/>
    <w:rsid w:val="00770D14"/>
    <w:pPr>
      <w:numPr>
        <w:numId w:val="2"/>
      </w:numPr>
      <w:tabs>
        <w:tab w:val="left" w:pos="360"/>
      </w:tabs>
      <w:ind w:left="360" w:firstLine="0"/>
      <w:outlineLvl w:val="1"/>
    </w:pPr>
    <w:rPr>
      <w:b/>
      <w:lang w:val="en-GB"/>
    </w:rPr>
  </w:style>
  <w:style w:type="paragraph" w:styleId="Heading3">
    <w:name w:val="heading 3"/>
    <w:basedOn w:val="ListParagraph"/>
    <w:next w:val="Normal"/>
    <w:link w:val="Heading3Char"/>
    <w:uiPriority w:val="9"/>
    <w:qFormat/>
    <w:rsid w:val="00770D14"/>
    <w:pPr>
      <w:numPr>
        <w:numId w:val="1"/>
      </w:numPr>
      <w:tabs>
        <w:tab w:val="num" w:pos="360"/>
      </w:tabs>
      <w:ind w:firstLine="0"/>
      <w:outlineLvl w:val="2"/>
    </w:pPr>
    <w:rPr>
      <w:b/>
      <w:lang w:val="en-GB"/>
    </w:rPr>
  </w:style>
  <w:style w:type="paragraph" w:styleId="Heading4">
    <w:name w:val="heading 4"/>
    <w:basedOn w:val="Normal"/>
    <w:next w:val="Normal"/>
    <w:link w:val="Heading4Char"/>
    <w:uiPriority w:val="9"/>
    <w:unhideWhenUsed/>
    <w:qFormat/>
    <w:rsid w:val="00A46412"/>
    <w:pPr>
      <w:keepNext/>
      <w:keepLines/>
      <w:spacing w:before="200"/>
      <w:outlineLvl w:val="3"/>
    </w:pPr>
    <w:rPr>
      <w:rFonts w:asciiTheme="majorHAnsi" w:eastAsiaTheme="majorEastAsia" w:hAnsiTheme="majorHAnsi" w:cstheme="majorBidi"/>
      <w:b/>
      <w:bCs/>
      <w:i/>
      <w:iCs/>
      <w:color w:val="4F81BD" w:themeColor="accent1"/>
    </w:rPr>
  </w:style>
  <w:style w:type="paragraph" w:styleId="Heading9">
    <w:name w:val="heading 9"/>
    <w:basedOn w:val="Normal"/>
    <w:next w:val="Normal"/>
    <w:link w:val="Heading9Char"/>
    <w:uiPriority w:val="9"/>
    <w:qFormat/>
    <w:rsid w:val="0021365D"/>
    <w:pPr>
      <w:spacing w:before="240" w:after="60"/>
      <w:outlineLvl w:val="8"/>
    </w:pPr>
    <w:rPr>
      <w:rFonts w:ascii="Arial" w:hAnsi="Arial"/>
      <w:lang w:val="sq-AL"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0D14"/>
    <w:rPr>
      <w:rFonts w:ascii="Times New Roman Bold" w:eastAsia="Times New Roman" w:hAnsi="Times New Roman Bold" w:cs="Times New Roman"/>
      <w:b/>
      <w:sz w:val="32"/>
      <w:szCs w:val="20"/>
      <w:lang w:val="en-US"/>
    </w:rPr>
  </w:style>
  <w:style w:type="paragraph" w:styleId="ListParagraph">
    <w:name w:val="List Paragraph"/>
    <w:aliases w:val="List Paragraph 1,Akapit z listą BS,Bullets,Citation List,본문(내용),List Paragraph (numbered (a)),Normal 2,Main numbered paragraph,1.1.1_List Paragraph,List_Paragraph,Multilevel para_II,List Paragraph1,List Paragraph 1.1.1,References,PAD"/>
    <w:basedOn w:val="Normal"/>
    <w:link w:val="ListParagraphChar"/>
    <w:uiPriority w:val="34"/>
    <w:qFormat/>
    <w:rsid w:val="00770D14"/>
    <w:pPr>
      <w:ind w:left="720"/>
      <w:contextualSpacing/>
    </w:pPr>
  </w:style>
  <w:style w:type="character" w:customStyle="1" w:styleId="ListParagraphChar">
    <w:name w:val="List Paragraph Char"/>
    <w:aliases w:val="List Paragraph 1 Char,Akapit z listą BS Char,Bullets Char,Citation List Char,본문(내용) Char,List Paragraph (numbered (a)) Char,Normal 2 Char,Main numbered paragraph Char,1.1.1_List Paragraph Char,List_Paragraph Char,List Paragraph1 Char"/>
    <w:link w:val="ListParagraph"/>
    <w:uiPriority w:val="34"/>
    <w:qFormat/>
    <w:locked/>
    <w:rsid w:val="00770D14"/>
    <w:rPr>
      <w:rFonts w:ascii="Times New Roman" w:eastAsia="Times New Roman" w:hAnsi="Times New Roman" w:cs="Times New Roman"/>
      <w:sz w:val="24"/>
      <w:szCs w:val="24"/>
      <w:lang w:val="en-US"/>
    </w:rPr>
  </w:style>
  <w:style w:type="character" w:customStyle="1" w:styleId="Heading2Char">
    <w:name w:val="Heading 2 Char"/>
    <w:basedOn w:val="DefaultParagraphFont"/>
    <w:link w:val="Heading2"/>
    <w:uiPriority w:val="9"/>
    <w:rsid w:val="00770D14"/>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770D14"/>
    <w:rPr>
      <w:rFonts w:ascii="Times New Roman" w:eastAsia="Times New Roman" w:hAnsi="Times New Roman" w:cs="Times New Roman"/>
      <w:b/>
      <w:sz w:val="24"/>
      <w:szCs w:val="24"/>
    </w:rPr>
  </w:style>
  <w:style w:type="character" w:customStyle="1" w:styleId="Heading4Char">
    <w:name w:val="Heading 4 Char"/>
    <w:basedOn w:val="DefaultParagraphFont"/>
    <w:link w:val="Heading4"/>
    <w:uiPriority w:val="9"/>
    <w:rsid w:val="00A46412"/>
    <w:rPr>
      <w:rFonts w:asciiTheme="majorHAnsi" w:eastAsiaTheme="majorEastAsia" w:hAnsiTheme="majorHAnsi" w:cstheme="majorBidi"/>
      <w:b/>
      <w:bCs/>
      <w:i/>
      <w:iCs/>
      <w:color w:val="4F81BD" w:themeColor="accent1"/>
      <w:sz w:val="24"/>
      <w:szCs w:val="24"/>
      <w:lang w:val="en-US"/>
    </w:rPr>
  </w:style>
  <w:style w:type="paragraph" w:customStyle="1" w:styleId="BankNormal">
    <w:name w:val="BankNormal"/>
    <w:basedOn w:val="Normal"/>
    <w:link w:val="BankNormalChar"/>
    <w:uiPriority w:val="99"/>
    <w:rsid w:val="00770D14"/>
    <w:pPr>
      <w:spacing w:after="240"/>
    </w:pPr>
    <w:rPr>
      <w:szCs w:val="20"/>
    </w:rPr>
  </w:style>
  <w:style w:type="character" w:customStyle="1" w:styleId="BankNormalChar">
    <w:name w:val="BankNormal Char"/>
    <w:basedOn w:val="DefaultParagraphFont"/>
    <w:link w:val="BankNormal"/>
    <w:uiPriority w:val="99"/>
    <w:locked/>
    <w:rsid w:val="00770D14"/>
    <w:rPr>
      <w:rFonts w:ascii="Times New Roman" w:eastAsia="Times New Roman" w:hAnsi="Times New Roman" w:cs="Times New Roman"/>
      <w:sz w:val="24"/>
      <w:szCs w:val="20"/>
      <w:lang w:val="en-US"/>
    </w:rPr>
  </w:style>
  <w:style w:type="paragraph" w:styleId="BodyText">
    <w:name w:val="Body Text"/>
    <w:aliases w:val="Body Text Char2,Body Text Char Char,Body Text Char1 Char Char,Body Text Char Char Char Char,Body Text Char1 Char1 Char Char Char,Body Text Char Char Char Char Char Char,Body Text Char1 Char1 Char Char Char Char Char,Body Text Char1 Char1"/>
    <w:basedOn w:val="Normal"/>
    <w:link w:val="BodyTextChar"/>
    <w:rsid w:val="00770D14"/>
    <w:pPr>
      <w:suppressAutoHyphens/>
      <w:spacing w:after="120"/>
      <w:jc w:val="both"/>
    </w:pPr>
    <w:rPr>
      <w:szCs w:val="20"/>
    </w:rPr>
  </w:style>
  <w:style w:type="character" w:customStyle="1" w:styleId="BodyTextChar">
    <w:name w:val="Body Text Char"/>
    <w:aliases w:val="Body Text Char2 Char,Body Text Char Char Char,Body Text Char1 Char Char Char,Body Text Char Char Char Char Char,Body Text Char1 Char1 Char Char Char Char,Body Text Char Char Char Char Char Char Char,Body Text Char1 Char1 Char"/>
    <w:basedOn w:val="DefaultParagraphFont"/>
    <w:link w:val="BodyText"/>
    <w:rsid w:val="00770D14"/>
    <w:rPr>
      <w:rFonts w:ascii="Times New Roman" w:eastAsia="Times New Roman" w:hAnsi="Times New Roman" w:cs="Times New Roman"/>
      <w:sz w:val="24"/>
      <w:szCs w:val="20"/>
      <w:lang w:val="en-US"/>
    </w:rPr>
  </w:style>
  <w:style w:type="paragraph" w:styleId="BodyTextIndent3">
    <w:name w:val="Body Text Indent 3"/>
    <w:basedOn w:val="Normal"/>
    <w:link w:val="BodyTextIndent3Char"/>
    <w:uiPriority w:val="99"/>
    <w:rsid w:val="00770D14"/>
    <w:pPr>
      <w:ind w:left="1854" w:hanging="414"/>
      <w:jc w:val="both"/>
    </w:pPr>
  </w:style>
  <w:style w:type="character" w:customStyle="1" w:styleId="BodyTextIndent3Char">
    <w:name w:val="Body Text Indent 3 Char"/>
    <w:basedOn w:val="DefaultParagraphFont"/>
    <w:link w:val="BodyTextIndent3"/>
    <w:uiPriority w:val="99"/>
    <w:rsid w:val="00770D14"/>
    <w:rPr>
      <w:rFonts w:ascii="Times New Roman" w:eastAsia="Times New Roman" w:hAnsi="Times New Roman" w:cs="Times New Roman"/>
      <w:sz w:val="24"/>
      <w:szCs w:val="24"/>
      <w:lang w:val="en-US"/>
    </w:rPr>
  </w:style>
  <w:style w:type="paragraph" w:styleId="BodyText3">
    <w:name w:val="Body Text 3"/>
    <w:basedOn w:val="Normal"/>
    <w:link w:val="BodyText3Char"/>
    <w:rsid w:val="00770D14"/>
    <w:pPr>
      <w:tabs>
        <w:tab w:val="left" w:pos="405"/>
      </w:tabs>
    </w:pPr>
    <w:rPr>
      <w:rFonts w:ascii="Arial" w:hAnsi="Arial"/>
      <w:sz w:val="16"/>
    </w:rPr>
  </w:style>
  <w:style w:type="character" w:customStyle="1" w:styleId="BodyText3Char">
    <w:name w:val="Body Text 3 Char"/>
    <w:basedOn w:val="DefaultParagraphFont"/>
    <w:link w:val="BodyText3"/>
    <w:rsid w:val="00770D14"/>
    <w:rPr>
      <w:rFonts w:ascii="Arial" w:eastAsia="Times New Roman" w:hAnsi="Arial" w:cs="Times New Roman"/>
      <w:sz w:val="16"/>
      <w:szCs w:val="24"/>
      <w:lang w:val="en-US"/>
    </w:rPr>
  </w:style>
  <w:style w:type="paragraph" w:customStyle="1" w:styleId="A1-Heading2">
    <w:name w:val="A1-Heading2"/>
    <w:basedOn w:val="Heading2"/>
    <w:uiPriority w:val="99"/>
    <w:rsid w:val="00770D14"/>
    <w:pPr>
      <w:jc w:val="center"/>
    </w:pPr>
    <w:rPr>
      <w:bCs/>
      <w:smallCaps/>
    </w:rPr>
  </w:style>
  <w:style w:type="paragraph" w:customStyle="1" w:styleId="TableTextLeft">
    <w:name w:val="~TableTextLeft"/>
    <w:basedOn w:val="Normal"/>
    <w:link w:val="TableTextLeftChar"/>
    <w:uiPriority w:val="99"/>
    <w:rsid w:val="00770D14"/>
    <w:pPr>
      <w:spacing w:before="60" w:after="20"/>
    </w:pPr>
    <w:rPr>
      <w:rFonts w:ascii="Arial" w:hAnsi="Arial" w:cs="Arial"/>
      <w:sz w:val="17"/>
      <w:szCs w:val="17"/>
      <w:lang w:val="en-GB" w:eastAsia="en-GB"/>
    </w:rPr>
  </w:style>
  <w:style w:type="character" w:customStyle="1" w:styleId="TableTextLeftChar">
    <w:name w:val="~TableTextLeft Char"/>
    <w:basedOn w:val="DefaultParagraphFont"/>
    <w:link w:val="TableTextLeft"/>
    <w:uiPriority w:val="99"/>
    <w:locked/>
    <w:rsid w:val="00770D14"/>
    <w:rPr>
      <w:rFonts w:ascii="Arial" w:eastAsia="Times New Roman" w:hAnsi="Arial" w:cs="Arial"/>
      <w:sz w:val="17"/>
      <w:szCs w:val="17"/>
      <w:lang w:eastAsia="en-GB"/>
    </w:rPr>
  </w:style>
  <w:style w:type="paragraph" w:customStyle="1" w:styleId="TableHeadingLeft">
    <w:name w:val="~TableHeadingLeft"/>
    <w:basedOn w:val="TableTextLeft"/>
    <w:link w:val="TableHeadingLeftChar"/>
    <w:uiPriority w:val="99"/>
    <w:rsid w:val="00770D14"/>
    <w:pPr>
      <w:keepNext/>
      <w:spacing w:before="80" w:after="40"/>
    </w:pPr>
    <w:rPr>
      <w:b/>
      <w:bCs/>
      <w:color w:val="FFFFFF"/>
    </w:rPr>
  </w:style>
  <w:style w:type="character" w:customStyle="1" w:styleId="TableHeadingLeftChar">
    <w:name w:val="~TableHeadingLeft Char"/>
    <w:basedOn w:val="TableTextLeftChar"/>
    <w:link w:val="TableHeadingLeft"/>
    <w:uiPriority w:val="99"/>
    <w:locked/>
    <w:rsid w:val="00770D14"/>
    <w:rPr>
      <w:rFonts w:ascii="Arial" w:eastAsia="Times New Roman" w:hAnsi="Arial" w:cs="Arial"/>
      <w:b/>
      <w:bCs/>
      <w:color w:val="FFFFFF"/>
      <w:sz w:val="17"/>
      <w:szCs w:val="17"/>
      <w:lang w:eastAsia="en-GB"/>
    </w:rPr>
  </w:style>
  <w:style w:type="paragraph" w:customStyle="1" w:styleId="TableHeadingRight">
    <w:name w:val="~TableHeadingRight"/>
    <w:basedOn w:val="TableHeadingLeft"/>
    <w:link w:val="TableHeadingRightChar"/>
    <w:uiPriority w:val="99"/>
    <w:rsid w:val="00770D14"/>
    <w:pPr>
      <w:jc w:val="right"/>
    </w:pPr>
  </w:style>
  <w:style w:type="character" w:customStyle="1" w:styleId="TableHeadingRightChar">
    <w:name w:val="~TableHeadingRight Char"/>
    <w:basedOn w:val="TableHeadingLeftChar"/>
    <w:link w:val="TableHeadingRight"/>
    <w:uiPriority w:val="99"/>
    <w:locked/>
    <w:rsid w:val="00770D14"/>
    <w:rPr>
      <w:rFonts w:ascii="Arial" w:eastAsia="Times New Roman" w:hAnsi="Arial" w:cs="Arial"/>
      <w:b/>
      <w:bCs/>
      <w:color w:val="FFFFFF"/>
      <w:sz w:val="17"/>
      <w:szCs w:val="17"/>
      <w:lang w:eastAsia="en-GB"/>
    </w:rPr>
  </w:style>
  <w:style w:type="paragraph" w:customStyle="1" w:styleId="TableTextRight">
    <w:name w:val="~TableTextRight"/>
    <w:basedOn w:val="TableTextLeft"/>
    <w:uiPriority w:val="99"/>
    <w:rsid w:val="00770D14"/>
    <w:pPr>
      <w:jc w:val="right"/>
    </w:pPr>
  </w:style>
  <w:style w:type="paragraph" w:customStyle="1" w:styleId="TitoloNumerato">
    <w:name w:val="Titolo_Numerato"/>
    <w:basedOn w:val="Normal"/>
    <w:link w:val="TitoloNumeratoCarattere"/>
    <w:qFormat/>
    <w:rsid w:val="00770D14"/>
    <w:pPr>
      <w:spacing w:before="360" w:after="120"/>
    </w:pPr>
    <w:rPr>
      <w:rFonts w:ascii="Garamond" w:hAnsi="Garamond" w:cs="Garamond"/>
      <w:b/>
      <w:spacing w:val="4"/>
      <w:lang w:eastAsia="zh-CN"/>
    </w:rPr>
  </w:style>
  <w:style w:type="character" w:customStyle="1" w:styleId="TitoloNumeratoCarattere">
    <w:name w:val="Titolo_Numerato Carattere"/>
    <w:link w:val="TitoloNumerato"/>
    <w:rsid w:val="00770D14"/>
    <w:rPr>
      <w:rFonts w:ascii="Garamond" w:eastAsia="Times New Roman" w:hAnsi="Garamond" w:cs="Garamond"/>
      <w:b/>
      <w:spacing w:val="4"/>
      <w:lang w:val="en-US" w:eastAsia="zh-CN"/>
    </w:rPr>
  </w:style>
  <w:style w:type="paragraph" w:customStyle="1" w:styleId="ReportText">
    <w:name w:val="Report Text"/>
    <w:basedOn w:val="Normal"/>
    <w:link w:val="ReportTextChar"/>
    <w:uiPriority w:val="99"/>
    <w:rsid w:val="00A46412"/>
    <w:pPr>
      <w:ind w:left="851"/>
      <w:jc w:val="both"/>
    </w:pPr>
    <w:rPr>
      <w:lang w:val="en-GB" w:eastAsia="nb-NO"/>
    </w:rPr>
  </w:style>
  <w:style w:type="character" w:customStyle="1" w:styleId="ReportTextChar">
    <w:name w:val="Report Text Char"/>
    <w:basedOn w:val="DefaultParagraphFont"/>
    <w:link w:val="ReportText"/>
    <w:uiPriority w:val="99"/>
    <w:locked/>
    <w:rsid w:val="00A46412"/>
    <w:rPr>
      <w:rFonts w:ascii="Times New Roman" w:eastAsia="Times New Roman" w:hAnsi="Times New Roman" w:cs="Times New Roman"/>
      <w:lang w:eastAsia="nb-NO"/>
    </w:rPr>
  </w:style>
  <w:style w:type="paragraph" w:styleId="Header">
    <w:name w:val="header"/>
    <w:basedOn w:val="Normal"/>
    <w:link w:val="HeaderChar"/>
    <w:rsid w:val="00A46412"/>
    <w:pPr>
      <w:tabs>
        <w:tab w:val="center" w:pos="4153"/>
        <w:tab w:val="right" w:pos="8306"/>
      </w:tabs>
    </w:pPr>
    <w:rPr>
      <w:lang w:val="en-GB" w:eastAsia="nb-NO"/>
    </w:rPr>
  </w:style>
  <w:style w:type="character" w:customStyle="1" w:styleId="HeaderChar">
    <w:name w:val="Header Char"/>
    <w:basedOn w:val="DefaultParagraphFont"/>
    <w:link w:val="Header"/>
    <w:rsid w:val="00A46412"/>
    <w:rPr>
      <w:rFonts w:ascii="Times New Roman" w:eastAsia="Times New Roman" w:hAnsi="Times New Roman" w:cs="Times New Roman"/>
      <w:lang w:eastAsia="nb-NO"/>
    </w:rPr>
  </w:style>
  <w:style w:type="paragraph" w:styleId="Footer">
    <w:name w:val="footer"/>
    <w:basedOn w:val="Normal"/>
    <w:link w:val="FooterChar"/>
    <w:uiPriority w:val="99"/>
    <w:rsid w:val="00A46412"/>
    <w:pPr>
      <w:tabs>
        <w:tab w:val="center" w:pos="4153"/>
        <w:tab w:val="right" w:pos="8306"/>
      </w:tabs>
    </w:pPr>
    <w:rPr>
      <w:rFonts w:ascii="Arial" w:hAnsi="Arial" w:cs="Arial"/>
      <w:sz w:val="14"/>
      <w:szCs w:val="14"/>
      <w:lang w:val="en-GB" w:eastAsia="nb-NO"/>
    </w:rPr>
  </w:style>
  <w:style w:type="character" w:customStyle="1" w:styleId="FooterChar">
    <w:name w:val="Footer Char"/>
    <w:basedOn w:val="DefaultParagraphFont"/>
    <w:link w:val="Footer"/>
    <w:uiPriority w:val="99"/>
    <w:rsid w:val="00A46412"/>
    <w:rPr>
      <w:rFonts w:ascii="Arial" w:eastAsia="Times New Roman" w:hAnsi="Arial" w:cs="Arial"/>
      <w:sz w:val="14"/>
      <w:szCs w:val="14"/>
      <w:lang w:eastAsia="nb-NO"/>
    </w:rPr>
  </w:style>
  <w:style w:type="paragraph" w:customStyle="1" w:styleId="Overskrift">
    <w:name w:val="Overskrift"/>
    <w:basedOn w:val="Normal"/>
    <w:next w:val="Normal"/>
    <w:uiPriority w:val="99"/>
    <w:rsid w:val="00A46412"/>
    <w:pPr>
      <w:keepNext/>
      <w:spacing w:after="240"/>
    </w:pPr>
    <w:rPr>
      <w:b/>
      <w:bCs/>
      <w:caps/>
      <w:lang w:val="en-GB" w:eastAsia="nb-NO"/>
    </w:rPr>
  </w:style>
  <w:style w:type="paragraph" w:customStyle="1" w:styleId="ProjectName">
    <w:name w:val="Project Name"/>
    <w:basedOn w:val="Normal"/>
    <w:uiPriority w:val="99"/>
    <w:rsid w:val="00A46412"/>
    <w:pPr>
      <w:pBdr>
        <w:top w:val="single" w:sz="6" w:space="15" w:color="auto"/>
      </w:pBdr>
      <w:spacing w:after="720"/>
      <w:ind w:left="3969"/>
    </w:pPr>
    <w:rPr>
      <w:rFonts w:ascii="Arial" w:hAnsi="Arial" w:cs="Arial"/>
      <w:b/>
      <w:bCs/>
      <w:i/>
      <w:iCs/>
      <w:spacing w:val="40"/>
      <w:lang w:val="en-GB" w:eastAsia="nb-NO"/>
    </w:rPr>
  </w:style>
  <w:style w:type="paragraph" w:customStyle="1" w:styleId="Chapter">
    <w:name w:val="Chapter"/>
    <w:basedOn w:val="Normal"/>
    <w:uiPriority w:val="99"/>
    <w:rsid w:val="00A46412"/>
    <w:pPr>
      <w:spacing w:after="720"/>
      <w:ind w:left="3969"/>
    </w:pPr>
    <w:rPr>
      <w:rFonts w:ascii="Arial" w:hAnsi="Arial" w:cs="Arial"/>
      <w:b/>
      <w:bCs/>
      <w:sz w:val="36"/>
      <w:szCs w:val="36"/>
      <w:lang w:val="en-GB" w:eastAsia="nb-NO"/>
    </w:rPr>
  </w:style>
  <w:style w:type="paragraph" w:customStyle="1" w:styleId="Client">
    <w:name w:val="Client"/>
    <w:basedOn w:val="Normal"/>
    <w:uiPriority w:val="99"/>
    <w:rsid w:val="00A46412"/>
    <w:pPr>
      <w:pBdr>
        <w:bottom w:val="single" w:sz="6" w:space="15" w:color="auto"/>
      </w:pBdr>
      <w:ind w:left="3969"/>
    </w:pPr>
    <w:rPr>
      <w:rFonts w:ascii="Arial" w:hAnsi="Arial" w:cs="Arial"/>
      <w:b/>
      <w:bCs/>
      <w:sz w:val="28"/>
      <w:szCs w:val="28"/>
      <w:lang w:val="en-GB" w:eastAsia="nb-NO"/>
    </w:rPr>
  </w:style>
  <w:style w:type="paragraph" w:customStyle="1" w:styleId="ReportHeader">
    <w:name w:val="ReportHeader"/>
    <w:basedOn w:val="Header"/>
    <w:uiPriority w:val="99"/>
    <w:rsid w:val="00A46412"/>
    <w:pPr>
      <w:pBdr>
        <w:bottom w:val="single" w:sz="6" w:space="3" w:color="auto"/>
      </w:pBdr>
      <w:tabs>
        <w:tab w:val="clear" w:pos="4153"/>
        <w:tab w:val="clear" w:pos="8306"/>
        <w:tab w:val="left" w:pos="8647"/>
      </w:tabs>
      <w:ind w:right="-285"/>
    </w:pPr>
    <w:rPr>
      <w:rFonts w:ascii="Arial" w:hAnsi="Arial" w:cs="Arial"/>
      <w:sz w:val="16"/>
      <w:szCs w:val="16"/>
    </w:rPr>
  </w:style>
  <w:style w:type="character" w:styleId="PageNumber">
    <w:name w:val="page number"/>
    <w:basedOn w:val="DefaultParagraphFont"/>
    <w:rsid w:val="00A46412"/>
  </w:style>
  <w:style w:type="paragraph" w:styleId="TOC1">
    <w:name w:val="toc 1"/>
    <w:basedOn w:val="Normal"/>
    <w:next w:val="Normal"/>
    <w:autoRedefine/>
    <w:uiPriority w:val="39"/>
    <w:rsid w:val="00A46412"/>
    <w:pPr>
      <w:tabs>
        <w:tab w:val="left" w:pos="440"/>
        <w:tab w:val="right" w:leader="dot" w:pos="9630"/>
      </w:tabs>
      <w:spacing w:before="120" w:after="120"/>
      <w:ind w:right="22"/>
    </w:pPr>
    <w:rPr>
      <w:rFonts w:ascii="Calibri" w:hAnsi="Calibri" w:cs="Calibri"/>
      <w:b/>
      <w:bCs/>
      <w:i/>
      <w:iCs/>
      <w:caps/>
      <w:noProof/>
      <w:sz w:val="20"/>
      <w:szCs w:val="20"/>
      <w:lang w:val="en-GB" w:eastAsia="nb-NO"/>
    </w:rPr>
  </w:style>
  <w:style w:type="paragraph" w:styleId="TOC2">
    <w:name w:val="toc 2"/>
    <w:basedOn w:val="Normal"/>
    <w:next w:val="Normal"/>
    <w:autoRedefine/>
    <w:uiPriority w:val="39"/>
    <w:rsid w:val="00A46412"/>
    <w:pPr>
      <w:tabs>
        <w:tab w:val="left" w:pos="880"/>
        <w:tab w:val="right" w:leader="dot" w:pos="9627"/>
      </w:tabs>
      <w:ind w:left="220"/>
    </w:pPr>
    <w:rPr>
      <w:rFonts w:ascii="Calibri" w:hAnsi="Calibri" w:cs="Calibri"/>
      <w:smallCaps/>
      <w:noProof/>
      <w:sz w:val="20"/>
      <w:szCs w:val="20"/>
      <w:lang w:val="en-GB" w:eastAsia="nb-NO"/>
    </w:rPr>
  </w:style>
  <w:style w:type="paragraph" w:styleId="TOC3">
    <w:name w:val="toc 3"/>
    <w:basedOn w:val="Normal"/>
    <w:next w:val="Normal"/>
    <w:autoRedefine/>
    <w:uiPriority w:val="39"/>
    <w:rsid w:val="00A46412"/>
    <w:pPr>
      <w:tabs>
        <w:tab w:val="left" w:pos="1100"/>
        <w:tab w:val="right" w:leader="dot" w:pos="9630"/>
      </w:tabs>
      <w:ind w:left="440"/>
    </w:pPr>
    <w:rPr>
      <w:rFonts w:ascii="Calibri" w:hAnsi="Calibri" w:cs="Calibri"/>
      <w:i/>
      <w:iCs/>
      <w:sz w:val="20"/>
      <w:szCs w:val="20"/>
      <w:lang w:val="en-GB" w:eastAsia="nb-NO"/>
    </w:rPr>
  </w:style>
  <w:style w:type="paragraph" w:styleId="TOC4">
    <w:name w:val="toc 4"/>
    <w:basedOn w:val="Normal"/>
    <w:next w:val="Normal"/>
    <w:autoRedefine/>
    <w:uiPriority w:val="39"/>
    <w:rsid w:val="00A46412"/>
    <w:pPr>
      <w:tabs>
        <w:tab w:val="left" w:pos="1540"/>
        <w:tab w:val="right" w:leader="dot" w:pos="9630"/>
      </w:tabs>
      <w:ind w:left="660"/>
    </w:pPr>
    <w:rPr>
      <w:rFonts w:ascii="Calibri" w:hAnsi="Calibri" w:cs="Calibri"/>
      <w:sz w:val="18"/>
      <w:szCs w:val="18"/>
      <w:lang w:val="en-GB" w:eastAsia="nb-NO"/>
    </w:rPr>
  </w:style>
  <w:style w:type="paragraph" w:styleId="FootnoteText">
    <w:name w:val="footnote text"/>
    <w:basedOn w:val="Normal"/>
    <w:link w:val="FootnoteTextChar"/>
    <w:rsid w:val="00A46412"/>
    <w:rPr>
      <w:sz w:val="20"/>
      <w:szCs w:val="20"/>
      <w:lang w:val="en-GB" w:eastAsia="nb-NO"/>
    </w:rPr>
  </w:style>
  <w:style w:type="character" w:customStyle="1" w:styleId="FootnoteTextChar">
    <w:name w:val="Footnote Text Char"/>
    <w:basedOn w:val="DefaultParagraphFont"/>
    <w:link w:val="FootnoteText"/>
    <w:rsid w:val="00A46412"/>
    <w:rPr>
      <w:rFonts w:ascii="Times New Roman" w:eastAsia="Times New Roman" w:hAnsi="Times New Roman" w:cs="Times New Roman"/>
      <w:sz w:val="20"/>
      <w:szCs w:val="20"/>
      <w:lang w:eastAsia="nb-NO"/>
    </w:rPr>
  </w:style>
  <w:style w:type="character" w:styleId="FootnoteReference">
    <w:name w:val="footnote reference"/>
    <w:basedOn w:val="DefaultParagraphFont"/>
    <w:rsid w:val="00A46412"/>
    <w:rPr>
      <w:vertAlign w:val="superscript"/>
    </w:rPr>
  </w:style>
  <w:style w:type="paragraph" w:styleId="Caption">
    <w:name w:val="caption"/>
    <w:basedOn w:val="Normal"/>
    <w:next w:val="Normal"/>
    <w:link w:val="CaptionChar"/>
    <w:uiPriority w:val="35"/>
    <w:qFormat/>
    <w:rsid w:val="00A46412"/>
    <w:pPr>
      <w:keepNext/>
      <w:ind w:left="851"/>
    </w:pPr>
    <w:rPr>
      <w:b/>
      <w:bCs/>
      <w:sz w:val="20"/>
      <w:szCs w:val="20"/>
      <w:lang w:val="en-GB" w:eastAsia="nb-NO"/>
    </w:rPr>
  </w:style>
  <w:style w:type="character" w:customStyle="1" w:styleId="CaptionChar">
    <w:name w:val="Caption Char"/>
    <w:basedOn w:val="DefaultParagraphFont"/>
    <w:link w:val="Caption"/>
    <w:rsid w:val="00A46412"/>
    <w:rPr>
      <w:rFonts w:ascii="Times New Roman" w:eastAsia="Times New Roman" w:hAnsi="Times New Roman" w:cs="Times New Roman"/>
      <w:b/>
      <w:bCs/>
      <w:sz w:val="20"/>
      <w:szCs w:val="20"/>
      <w:lang w:eastAsia="nb-NO"/>
    </w:rPr>
  </w:style>
  <w:style w:type="paragraph" w:styleId="NormalIndent">
    <w:name w:val="Normal Indent"/>
    <w:basedOn w:val="Normal"/>
    <w:rsid w:val="00A46412"/>
    <w:pPr>
      <w:ind w:left="1134"/>
    </w:pPr>
    <w:rPr>
      <w:lang w:val="nb-NO" w:eastAsia="nb-NO"/>
    </w:rPr>
  </w:style>
  <w:style w:type="paragraph" w:customStyle="1" w:styleId="Kapitteltekst">
    <w:name w:val="Kapitteltekst"/>
    <w:basedOn w:val="Normal"/>
    <w:uiPriority w:val="99"/>
    <w:rsid w:val="00A46412"/>
    <w:pPr>
      <w:ind w:left="851"/>
    </w:pPr>
    <w:rPr>
      <w:lang w:val="nb-NO"/>
    </w:rPr>
  </w:style>
  <w:style w:type="paragraph" w:styleId="BalloonText">
    <w:name w:val="Balloon Text"/>
    <w:basedOn w:val="Normal"/>
    <w:link w:val="BalloonTextChar"/>
    <w:uiPriority w:val="99"/>
    <w:rsid w:val="00A46412"/>
    <w:rPr>
      <w:rFonts w:ascii="Tahoma" w:hAnsi="Tahoma" w:cs="Tahoma"/>
      <w:sz w:val="16"/>
      <w:szCs w:val="16"/>
      <w:lang w:val="en-GB" w:eastAsia="nb-NO"/>
    </w:rPr>
  </w:style>
  <w:style w:type="character" w:customStyle="1" w:styleId="BalloonTextChar">
    <w:name w:val="Balloon Text Char"/>
    <w:basedOn w:val="DefaultParagraphFont"/>
    <w:link w:val="BalloonText"/>
    <w:uiPriority w:val="99"/>
    <w:rsid w:val="00A46412"/>
    <w:rPr>
      <w:rFonts w:ascii="Tahoma" w:eastAsia="Times New Roman" w:hAnsi="Tahoma" w:cs="Tahoma"/>
      <w:sz w:val="16"/>
      <w:szCs w:val="16"/>
      <w:lang w:eastAsia="nb-NO"/>
    </w:rPr>
  </w:style>
  <w:style w:type="character" w:styleId="Hyperlink">
    <w:name w:val="Hyperlink"/>
    <w:basedOn w:val="DefaultParagraphFont"/>
    <w:uiPriority w:val="99"/>
    <w:rsid w:val="00A46412"/>
    <w:rPr>
      <w:color w:val="0000FF"/>
      <w:u w:val="single"/>
    </w:rPr>
  </w:style>
  <w:style w:type="character" w:customStyle="1" w:styleId="CommentTextChar">
    <w:name w:val="Comment Text Char"/>
    <w:basedOn w:val="DefaultParagraphFont"/>
    <w:link w:val="CommentText"/>
    <w:uiPriority w:val="99"/>
    <w:rsid w:val="00A46412"/>
    <w:rPr>
      <w:rFonts w:ascii="Times New Roman" w:eastAsia="Times New Roman" w:hAnsi="Times New Roman" w:cs="Times New Roman"/>
      <w:sz w:val="20"/>
      <w:szCs w:val="20"/>
      <w:lang w:eastAsia="nb-NO"/>
    </w:rPr>
  </w:style>
  <w:style w:type="paragraph" w:styleId="CommentText">
    <w:name w:val="annotation text"/>
    <w:basedOn w:val="Normal"/>
    <w:link w:val="CommentTextChar"/>
    <w:uiPriority w:val="99"/>
    <w:semiHidden/>
    <w:rsid w:val="00A46412"/>
    <w:rPr>
      <w:sz w:val="20"/>
      <w:szCs w:val="20"/>
      <w:lang w:val="en-GB" w:eastAsia="nb-NO"/>
    </w:rPr>
  </w:style>
  <w:style w:type="character" w:customStyle="1" w:styleId="CommentSubjectChar">
    <w:name w:val="Comment Subject Char"/>
    <w:basedOn w:val="CommentTextChar"/>
    <w:link w:val="CommentSubject"/>
    <w:uiPriority w:val="99"/>
    <w:rsid w:val="00A46412"/>
    <w:rPr>
      <w:rFonts w:ascii="Times New Roman" w:eastAsia="Times New Roman" w:hAnsi="Times New Roman" w:cs="Times New Roman"/>
      <w:b/>
      <w:bCs/>
      <w:sz w:val="20"/>
      <w:szCs w:val="20"/>
      <w:lang w:eastAsia="nb-NO"/>
    </w:rPr>
  </w:style>
  <w:style w:type="paragraph" w:styleId="CommentSubject">
    <w:name w:val="annotation subject"/>
    <w:basedOn w:val="CommentText"/>
    <w:next w:val="CommentText"/>
    <w:link w:val="CommentSubjectChar"/>
    <w:uiPriority w:val="99"/>
    <w:semiHidden/>
    <w:rsid w:val="00A46412"/>
    <w:rPr>
      <w:b/>
      <w:bCs/>
    </w:rPr>
  </w:style>
  <w:style w:type="paragraph" w:customStyle="1" w:styleId="Innrykk1">
    <w:name w:val="Innrykk1"/>
    <w:basedOn w:val="Normal"/>
    <w:uiPriority w:val="99"/>
    <w:rsid w:val="00A46412"/>
    <w:pPr>
      <w:spacing w:before="80" w:after="80"/>
      <w:ind w:left="851"/>
    </w:pPr>
    <w:rPr>
      <w:lang w:val="nb-NO"/>
    </w:rPr>
  </w:style>
  <w:style w:type="paragraph" w:customStyle="1" w:styleId="Texto">
    <w:name w:val="Texto"/>
    <w:basedOn w:val="Normal"/>
    <w:link w:val="TextoChar"/>
    <w:uiPriority w:val="99"/>
    <w:rsid w:val="00A46412"/>
    <w:pPr>
      <w:spacing w:before="100" w:beforeAutospacing="1" w:after="120" w:afterAutospacing="1" w:line="360" w:lineRule="atLeast"/>
      <w:ind w:firstLine="1418"/>
    </w:pPr>
    <w:rPr>
      <w:rFonts w:ascii="Arial" w:hAnsi="Arial" w:cs="Arial"/>
      <w:color w:val="000000"/>
      <w:lang w:val="nb-NO" w:eastAsia="nb-NO"/>
    </w:rPr>
  </w:style>
  <w:style w:type="character" w:customStyle="1" w:styleId="TextoChar">
    <w:name w:val="Texto Char"/>
    <w:basedOn w:val="DefaultParagraphFont"/>
    <w:link w:val="Texto"/>
    <w:uiPriority w:val="99"/>
    <w:locked/>
    <w:rsid w:val="00A46412"/>
    <w:rPr>
      <w:rFonts w:ascii="Arial" w:eastAsia="Times New Roman" w:hAnsi="Arial" w:cs="Arial"/>
      <w:color w:val="000000"/>
      <w:lang w:val="nb-NO" w:eastAsia="nb-NO"/>
    </w:rPr>
  </w:style>
  <w:style w:type="paragraph" w:customStyle="1" w:styleId="Vineto1">
    <w:name w:val="Vineto 1"/>
    <w:basedOn w:val="Texto"/>
    <w:uiPriority w:val="99"/>
    <w:rsid w:val="00A46412"/>
    <w:pPr>
      <w:tabs>
        <w:tab w:val="num" w:pos="864"/>
        <w:tab w:val="num" w:pos="1462"/>
        <w:tab w:val="num" w:pos="2138"/>
      </w:tabs>
      <w:spacing w:before="0" w:beforeAutospacing="0" w:afterAutospacing="0" w:line="240" w:lineRule="auto"/>
      <w:ind w:left="2138" w:hanging="360"/>
    </w:pPr>
    <w:rPr>
      <w:color w:val="auto"/>
    </w:rPr>
  </w:style>
  <w:style w:type="paragraph" w:customStyle="1" w:styleId="Default">
    <w:name w:val="Default"/>
    <w:rsid w:val="00A46412"/>
    <w:pPr>
      <w:autoSpaceDE w:val="0"/>
      <w:autoSpaceDN w:val="0"/>
      <w:adjustRightInd w:val="0"/>
      <w:spacing w:after="0" w:line="240" w:lineRule="auto"/>
    </w:pPr>
    <w:rPr>
      <w:rFonts w:ascii="Arial" w:eastAsia="Times New Roman" w:hAnsi="Arial" w:cs="Arial"/>
      <w:color w:val="000000"/>
      <w:sz w:val="24"/>
      <w:szCs w:val="24"/>
      <w:lang w:val="en-US"/>
    </w:rPr>
  </w:style>
  <w:style w:type="character" w:customStyle="1" w:styleId="sense">
    <w:name w:val="sense"/>
    <w:basedOn w:val="DefaultParagraphFont"/>
    <w:uiPriority w:val="99"/>
    <w:rsid w:val="00A46412"/>
  </w:style>
  <w:style w:type="character" w:customStyle="1" w:styleId="DocumentMapChar">
    <w:name w:val="Document Map Char"/>
    <w:basedOn w:val="DefaultParagraphFont"/>
    <w:link w:val="DocumentMap"/>
    <w:uiPriority w:val="99"/>
    <w:rsid w:val="00A46412"/>
    <w:rPr>
      <w:rFonts w:ascii="Tahoma" w:eastAsia="Times New Roman" w:hAnsi="Tahoma" w:cs="Tahoma"/>
      <w:sz w:val="16"/>
      <w:szCs w:val="16"/>
      <w:lang w:eastAsia="nb-NO"/>
    </w:rPr>
  </w:style>
  <w:style w:type="paragraph" w:styleId="DocumentMap">
    <w:name w:val="Document Map"/>
    <w:basedOn w:val="Normal"/>
    <w:link w:val="DocumentMapChar"/>
    <w:uiPriority w:val="99"/>
    <w:semiHidden/>
    <w:rsid w:val="00A46412"/>
    <w:rPr>
      <w:rFonts w:ascii="Tahoma" w:hAnsi="Tahoma" w:cs="Tahoma"/>
      <w:sz w:val="16"/>
      <w:szCs w:val="16"/>
      <w:lang w:val="en-GB" w:eastAsia="nb-NO"/>
    </w:rPr>
  </w:style>
  <w:style w:type="paragraph" w:customStyle="1" w:styleId="NumHeading1">
    <w:name w:val="Num.Heading 1"/>
    <w:basedOn w:val="Heading1"/>
    <w:next w:val="NormalIndent"/>
    <w:uiPriority w:val="99"/>
    <w:rsid w:val="00A46412"/>
    <w:pPr>
      <w:keepLines w:val="0"/>
      <w:tabs>
        <w:tab w:val="num" w:pos="1134"/>
      </w:tabs>
      <w:spacing w:before="0"/>
      <w:ind w:left="1134" w:hanging="1134"/>
      <w:jc w:val="left"/>
    </w:pPr>
    <w:rPr>
      <w:rFonts w:ascii="Arial" w:hAnsi="Arial" w:cs="Arial"/>
      <w:bCs/>
      <w:caps/>
      <w:kern w:val="32"/>
      <w:sz w:val="24"/>
      <w:szCs w:val="24"/>
      <w:lang w:eastAsia="nb-NO"/>
    </w:rPr>
  </w:style>
  <w:style w:type="paragraph" w:customStyle="1" w:styleId="NumHeading2">
    <w:name w:val="Num.Heading 2"/>
    <w:basedOn w:val="Heading2"/>
    <w:next w:val="NormalIndent"/>
    <w:uiPriority w:val="99"/>
    <w:rsid w:val="00A46412"/>
    <w:pPr>
      <w:keepNext/>
      <w:numPr>
        <w:numId w:val="0"/>
      </w:numPr>
      <w:tabs>
        <w:tab w:val="clear" w:pos="360"/>
        <w:tab w:val="num" w:pos="1134"/>
      </w:tabs>
      <w:spacing w:after="240"/>
      <w:ind w:left="1134" w:hanging="1134"/>
      <w:contextualSpacing w:val="0"/>
    </w:pPr>
    <w:rPr>
      <w:rFonts w:ascii="Arial" w:hAnsi="Arial" w:cs="Arial"/>
      <w:bCs/>
      <w:caps/>
      <w:lang w:val="en-US" w:eastAsia="nb-NO"/>
    </w:rPr>
  </w:style>
  <w:style w:type="paragraph" w:customStyle="1" w:styleId="NumHeading3">
    <w:name w:val="Num.Heading 3"/>
    <w:basedOn w:val="Heading3"/>
    <w:next w:val="NormalIndent"/>
    <w:uiPriority w:val="99"/>
    <w:rsid w:val="00A46412"/>
    <w:pPr>
      <w:keepNext/>
      <w:numPr>
        <w:numId w:val="0"/>
      </w:numPr>
      <w:tabs>
        <w:tab w:val="num" w:pos="1134"/>
      </w:tabs>
      <w:spacing w:after="240"/>
      <w:ind w:left="1134" w:hanging="1134"/>
      <w:contextualSpacing w:val="0"/>
    </w:pPr>
    <w:rPr>
      <w:rFonts w:ascii="Arial" w:hAnsi="Arial" w:cs="Arial"/>
      <w:bCs/>
      <w:sz w:val="20"/>
      <w:szCs w:val="20"/>
      <w:lang w:eastAsia="nb-NO"/>
    </w:rPr>
  </w:style>
  <w:style w:type="paragraph" w:customStyle="1" w:styleId="NumHeading4">
    <w:name w:val="Num.Heading 4"/>
    <w:basedOn w:val="Heading4"/>
    <w:next w:val="NormalIndent"/>
    <w:uiPriority w:val="99"/>
    <w:rsid w:val="00A46412"/>
    <w:pPr>
      <w:keepLines w:val="0"/>
      <w:tabs>
        <w:tab w:val="left" w:pos="851"/>
        <w:tab w:val="num" w:pos="1134"/>
      </w:tabs>
      <w:spacing w:before="0" w:after="240"/>
      <w:ind w:left="1134" w:hanging="1134"/>
    </w:pPr>
    <w:rPr>
      <w:rFonts w:ascii="Arial" w:eastAsia="Times New Roman" w:hAnsi="Arial" w:cs="Arial"/>
      <w:color w:val="auto"/>
      <w:sz w:val="20"/>
      <w:szCs w:val="20"/>
      <w:lang w:val="nb-NO" w:eastAsia="nb-NO"/>
    </w:rPr>
  </w:style>
  <w:style w:type="paragraph" w:customStyle="1" w:styleId="Listenabsatz1">
    <w:name w:val="Listenabsatz1"/>
    <w:basedOn w:val="Normal"/>
    <w:uiPriority w:val="99"/>
    <w:rsid w:val="00A46412"/>
    <w:pPr>
      <w:ind w:left="720"/>
    </w:pPr>
    <w:rPr>
      <w:rFonts w:ascii="Tahoma" w:hAnsi="Tahoma" w:cs="Tahoma"/>
      <w:sz w:val="20"/>
      <w:szCs w:val="20"/>
      <w:lang w:val="de-AT" w:eastAsia="de-AT"/>
    </w:rPr>
  </w:style>
  <w:style w:type="paragraph" w:customStyle="1" w:styleId="Normal1">
    <w:name w:val="Normal1"/>
    <w:basedOn w:val="Normal"/>
    <w:uiPriority w:val="99"/>
    <w:rsid w:val="00A46412"/>
    <w:rPr>
      <w:lang w:val="nb-NO" w:eastAsia="nb-NO"/>
    </w:rPr>
  </w:style>
  <w:style w:type="character" w:customStyle="1" w:styleId="normalchar1">
    <w:name w:val="normalchar1"/>
    <w:basedOn w:val="DefaultParagraphFont"/>
    <w:uiPriority w:val="99"/>
    <w:rsid w:val="00A46412"/>
    <w:rPr>
      <w:sz w:val="22"/>
      <w:szCs w:val="22"/>
      <w:lang w:val="en-GB"/>
    </w:rPr>
  </w:style>
  <w:style w:type="paragraph" w:styleId="TOC5">
    <w:name w:val="toc 5"/>
    <w:basedOn w:val="Normal"/>
    <w:next w:val="Normal"/>
    <w:autoRedefine/>
    <w:uiPriority w:val="39"/>
    <w:rsid w:val="00A46412"/>
    <w:pPr>
      <w:ind w:left="880"/>
    </w:pPr>
    <w:rPr>
      <w:rFonts w:ascii="Calibri" w:hAnsi="Calibri" w:cs="Calibri"/>
      <w:sz w:val="18"/>
      <w:szCs w:val="18"/>
      <w:lang w:val="en-GB" w:eastAsia="nb-NO"/>
    </w:rPr>
  </w:style>
  <w:style w:type="paragraph" w:styleId="TOC6">
    <w:name w:val="toc 6"/>
    <w:basedOn w:val="Normal"/>
    <w:next w:val="Normal"/>
    <w:autoRedefine/>
    <w:uiPriority w:val="39"/>
    <w:rsid w:val="00A46412"/>
    <w:pPr>
      <w:ind w:left="1100"/>
    </w:pPr>
    <w:rPr>
      <w:rFonts w:ascii="Calibri" w:hAnsi="Calibri" w:cs="Calibri"/>
      <w:sz w:val="18"/>
      <w:szCs w:val="18"/>
      <w:lang w:val="en-GB" w:eastAsia="nb-NO"/>
    </w:rPr>
  </w:style>
  <w:style w:type="paragraph" w:styleId="TOC7">
    <w:name w:val="toc 7"/>
    <w:basedOn w:val="Normal"/>
    <w:next w:val="Normal"/>
    <w:autoRedefine/>
    <w:uiPriority w:val="39"/>
    <w:rsid w:val="00A46412"/>
    <w:pPr>
      <w:ind w:left="1320"/>
    </w:pPr>
    <w:rPr>
      <w:rFonts w:ascii="Calibri" w:hAnsi="Calibri" w:cs="Calibri"/>
      <w:sz w:val="18"/>
      <w:szCs w:val="18"/>
      <w:lang w:val="en-GB" w:eastAsia="nb-NO"/>
    </w:rPr>
  </w:style>
  <w:style w:type="paragraph" w:styleId="TOC8">
    <w:name w:val="toc 8"/>
    <w:basedOn w:val="Normal"/>
    <w:next w:val="Normal"/>
    <w:autoRedefine/>
    <w:uiPriority w:val="39"/>
    <w:rsid w:val="00A46412"/>
    <w:pPr>
      <w:ind w:left="1540"/>
    </w:pPr>
    <w:rPr>
      <w:rFonts w:ascii="Calibri" w:hAnsi="Calibri" w:cs="Calibri"/>
      <w:sz w:val="18"/>
      <w:szCs w:val="18"/>
      <w:lang w:val="en-GB" w:eastAsia="nb-NO"/>
    </w:rPr>
  </w:style>
  <w:style w:type="paragraph" w:styleId="TOC9">
    <w:name w:val="toc 9"/>
    <w:basedOn w:val="Normal"/>
    <w:next w:val="Normal"/>
    <w:autoRedefine/>
    <w:uiPriority w:val="39"/>
    <w:rsid w:val="00A46412"/>
    <w:pPr>
      <w:ind w:left="1760"/>
    </w:pPr>
    <w:rPr>
      <w:rFonts w:ascii="Calibri" w:hAnsi="Calibri" w:cs="Calibri"/>
      <w:sz w:val="18"/>
      <w:szCs w:val="18"/>
      <w:lang w:val="en-GB" w:eastAsia="nb-NO"/>
    </w:rPr>
  </w:style>
  <w:style w:type="character" w:styleId="Strong">
    <w:name w:val="Strong"/>
    <w:basedOn w:val="DefaultParagraphFont"/>
    <w:uiPriority w:val="22"/>
    <w:qFormat/>
    <w:rsid w:val="00A46412"/>
    <w:rPr>
      <w:b/>
      <w:bCs/>
    </w:rPr>
  </w:style>
  <w:style w:type="paragraph" w:customStyle="1" w:styleId="NormalRapport">
    <w:name w:val="NormalRapport"/>
    <w:basedOn w:val="Normal"/>
    <w:uiPriority w:val="99"/>
    <w:rsid w:val="00A46412"/>
    <w:pPr>
      <w:spacing w:line="320" w:lineRule="atLeast"/>
    </w:pPr>
    <w:rPr>
      <w:lang w:val="en-GB"/>
    </w:rPr>
  </w:style>
  <w:style w:type="paragraph" w:styleId="TOCHeading">
    <w:name w:val="TOC Heading"/>
    <w:basedOn w:val="Heading1"/>
    <w:next w:val="Normal"/>
    <w:uiPriority w:val="39"/>
    <w:qFormat/>
    <w:rsid w:val="00A46412"/>
    <w:pPr>
      <w:spacing w:before="480" w:after="0" w:line="276" w:lineRule="auto"/>
      <w:jc w:val="left"/>
      <w:outlineLvl w:val="9"/>
    </w:pPr>
    <w:rPr>
      <w:rFonts w:ascii="Cambria" w:hAnsi="Cambria" w:cs="Cambria"/>
      <w:bCs/>
      <w:color w:val="365F91"/>
      <w:sz w:val="28"/>
      <w:szCs w:val="28"/>
    </w:rPr>
  </w:style>
  <w:style w:type="character" w:styleId="Emphasis">
    <w:name w:val="Emphasis"/>
    <w:basedOn w:val="DefaultParagraphFont"/>
    <w:uiPriority w:val="20"/>
    <w:qFormat/>
    <w:rsid w:val="00A46412"/>
    <w:rPr>
      <w:i/>
      <w:iCs/>
    </w:rPr>
  </w:style>
  <w:style w:type="paragraph" w:customStyle="1" w:styleId="Ledetekstoverstilt">
    <w:name w:val="Ledetekst overstilt"/>
    <w:basedOn w:val="Normal"/>
    <w:uiPriority w:val="99"/>
    <w:rsid w:val="00A46412"/>
    <w:rPr>
      <w:rFonts w:ascii="Arial" w:hAnsi="Arial" w:cs="Arial"/>
      <w:sz w:val="16"/>
      <w:szCs w:val="16"/>
      <w:lang w:val="en-GB"/>
    </w:rPr>
  </w:style>
  <w:style w:type="paragraph" w:customStyle="1" w:styleId="Sak">
    <w:name w:val="Sak"/>
    <w:basedOn w:val="Normal"/>
    <w:uiPriority w:val="99"/>
    <w:rsid w:val="00A46412"/>
    <w:rPr>
      <w:rFonts w:ascii="Arial" w:hAnsi="Arial" w:cs="Arial"/>
      <w:sz w:val="40"/>
      <w:szCs w:val="40"/>
      <w:lang w:val="en-GB"/>
    </w:rPr>
  </w:style>
  <w:style w:type="paragraph" w:customStyle="1" w:styleId="Revideringstabell">
    <w:name w:val="Revideringstabell"/>
    <w:basedOn w:val="Normal"/>
    <w:uiPriority w:val="99"/>
    <w:rsid w:val="00A46412"/>
    <w:pPr>
      <w:spacing w:before="120" w:after="40"/>
      <w:jc w:val="center"/>
    </w:pPr>
    <w:rPr>
      <w:sz w:val="20"/>
      <w:szCs w:val="20"/>
      <w:lang w:val="en-GB"/>
    </w:rPr>
  </w:style>
  <w:style w:type="paragraph" w:customStyle="1" w:styleId="Datosignatur">
    <w:name w:val="Dato/signatur"/>
    <w:basedOn w:val="Normal"/>
    <w:uiPriority w:val="99"/>
    <w:rsid w:val="00A46412"/>
    <w:pPr>
      <w:spacing w:before="160"/>
    </w:pPr>
    <w:rPr>
      <w:sz w:val="20"/>
      <w:szCs w:val="20"/>
      <w:lang w:val="en-GB"/>
    </w:rPr>
  </w:style>
  <w:style w:type="character" w:customStyle="1" w:styleId="apple-style-span">
    <w:name w:val="apple-style-span"/>
    <w:basedOn w:val="DefaultParagraphFont"/>
    <w:rsid w:val="00A46412"/>
  </w:style>
  <w:style w:type="paragraph" w:styleId="NormalWeb">
    <w:name w:val="Normal (Web)"/>
    <w:aliases w:val="Normal (Web) Char"/>
    <w:basedOn w:val="Normal"/>
    <w:uiPriority w:val="99"/>
    <w:rsid w:val="00A46412"/>
    <w:pPr>
      <w:spacing w:before="100" w:beforeAutospacing="1" w:after="100" w:afterAutospacing="1"/>
    </w:pPr>
  </w:style>
  <w:style w:type="paragraph" w:styleId="NoSpacing">
    <w:name w:val="No Spacing"/>
    <w:link w:val="NoSpacingChar"/>
    <w:uiPriority w:val="1"/>
    <w:qFormat/>
    <w:rsid w:val="00A46412"/>
    <w:pPr>
      <w:spacing w:after="0" w:line="240" w:lineRule="auto"/>
    </w:pPr>
    <w:rPr>
      <w:rFonts w:ascii="Calibri" w:eastAsia="Times New Roman" w:hAnsi="Calibri" w:cs="Times New Roman"/>
      <w:lang w:val="en-US"/>
    </w:rPr>
  </w:style>
  <w:style w:type="character" w:customStyle="1" w:styleId="NoSpacingChar">
    <w:name w:val="No Spacing Char"/>
    <w:link w:val="NoSpacing"/>
    <w:uiPriority w:val="1"/>
    <w:rsid w:val="00A46412"/>
    <w:rPr>
      <w:rFonts w:ascii="Calibri" w:eastAsia="Times New Roman" w:hAnsi="Calibri" w:cs="Times New Roman"/>
      <w:lang w:val="en-US"/>
    </w:rPr>
  </w:style>
  <w:style w:type="paragraph" w:customStyle="1" w:styleId="BodyMargin">
    <w:name w:val="Body Margin"/>
    <w:basedOn w:val="BodyText"/>
    <w:next w:val="BodyText"/>
    <w:rsid w:val="00A46412"/>
    <w:pPr>
      <w:suppressAutoHyphens w:val="0"/>
      <w:spacing w:after="270" w:line="270" w:lineRule="atLeast"/>
      <w:ind w:hanging="2268"/>
      <w:jc w:val="left"/>
    </w:pPr>
    <w:rPr>
      <w:sz w:val="23"/>
      <w:lang w:val="en-GB" w:eastAsia="da-DK"/>
    </w:rPr>
  </w:style>
  <w:style w:type="paragraph" w:customStyle="1" w:styleId="p10">
    <w:name w:val="p10"/>
    <w:basedOn w:val="Normal"/>
    <w:rsid w:val="00A46412"/>
    <w:pPr>
      <w:adjustRightInd w:val="0"/>
      <w:spacing w:line="260" w:lineRule="atLeast"/>
      <w:ind w:left="620"/>
    </w:pPr>
    <w:rPr>
      <w:lang w:val="tr-TR" w:eastAsia="tr-TR"/>
    </w:rPr>
  </w:style>
  <w:style w:type="character" w:customStyle="1" w:styleId="BodyTextIndentChar">
    <w:name w:val="Body Text Indent Char"/>
    <w:basedOn w:val="DefaultParagraphFont"/>
    <w:link w:val="BodyTextIndent"/>
    <w:semiHidden/>
    <w:rsid w:val="00A46412"/>
    <w:rPr>
      <w:rFonts w:ascii="Times New Roman" w:eastAsia="Times New Roman" w:hAnsi="Times New Roman" w:cs="Times New Roman"/>
      <w:sz w:val="23"/>
      <w:szCs w:val="20"/>
      <w:lang w:eastAsia="da-DK"/>
    </w:rPr>
  </w:style>
  <w:style w:type="paragraph" w:styleId="BodyTextIndent">
    <w:name w:val="Body Text Indent"/>
    <w:basedOn w:val="Normal"/>
    <w:link w:val="BodyTextIndentChar"/>
    <w:semiHidden/>
    <w:rsid w:val="00A46412"/>
    <w:pPr>
      <w:spacing w:after="120" w:line="270" w:lineRule="atLeast"/>
      <w:ind w:left="283"/>
    </w:pPr>
    <w:rPr>
      <w:sz w:val="23"/>
      <w:szCs w:val="20"/>
      <w:lang w:val="en-GB" w:eastAsia="da-DK"/>
    </w:rPr>
  </w:style>
  <w:style w:type="paragraph" w:customStyle="1" w:styleId="i">
    <w:name w:val="i)"/>
    <w:basedOn w:val="NormalIndent"/>
    <w:rsid w:val="00A46412"/>
    <w:pPr>
      <w:spacing w:after="300" w:line="300" w:lineRule="atLeast"/>
      <w:ind w:left="1985"/>
    </w:pPr>
    <w:rPr>
      <w:rFonts w:ascii="Garamond" w:hAnsi="Garamond"/>
      <w:szCs w:val="20"/>
      <w:lang w:val="en-GB" w:eastAsia="en-US"/>
    </w:rPr>
  </w:style>
  <w:style w:type="paragraph" w:customStyle="1" w:styleId="Bullet">
    <w:name w:val="Bullet"/>
    <w:basedOn w:val="Normal"/>
    <w:rsid w:val="00A46412"/>
    <w:pPr>
      <w:numPr>
        <w:numId w:val="21"/>
      </w:numPr>
      <w:spacing w:line="300" w:lineRule="atLeast"/>
    </w:pPr>
    <w:rPr>
      <w:rFonts w:ascii="Garamond" w:hAnsi="Garamond"/>
      <w:szCs w:val="20"/>
      <w:lang w:val="en-GB"/>
    </w:rPr>
  </w:style>
  <w:style w:type="character" w:customStyle="1" w:styleId="BodyTextIndent2Char">
    <w:name w:val="Body Text Indent 2 Char"/>
    <w:basedOn w:val="DefaultParagraphFont"/>
    <w:link w:val="BodyTextIndent2"/>
    <w:uiPriority w:val="99"/>
    <w:semiHidden/>
    <w:rsid w:val="00A46412"/>
    <w:rPr>
      <w:rFonts w:ascii="Times New Roman" w:eastAsia="Times New Roman" w:hAnsi="Times New Roman" w:cs="Times New Roman"/>
      <w:lang w:eastAsia="nb-NO"/>
    </w:rPr>
  </w:style>
  <w:style w:type="paragraph" w:styleId="BodyTextIndent2">
    <w:name w:val="Body Text Indent 2"/>
    <w:basedOn w:val="Normal"/>
    <w:link w:val="BodyTextIndent2Char"/>
    <w:uiPriority w:val="99"/>
    <w:semiHidden/>
    <w:unhideWhenUsed/>
    <w:rsid w:val="00A46412"/>
    <w:pPr>
      <w:spacing w:after="120" w:line="480" w:lineRule="auto"/>
      <w:ind w:left="360"/>
    </w:pPr>
    <w:rPr>
      <w:lang w:val="en-GB" w:eastAsia="nb-NO"/>
    </w:rPr>
  </w:style>
  <w:style w:type="paragraph" w:customStyle="1" w:styleId="Footer1">
    <w:name w:val="Footer 1"/>
    <w:basedOn w:val="Footer"/>
    <w:rsid w:val="00A46412"/>
    <w:pPr>
      <w:keepNext/>
      <w:tabs>
        <w:tab w:val="clear" w:pos="4153"/>
        <w:tab w:val="clear" w:pos="8306"/>
      </w:tabs>
      <w:spacing w:line="200" w:lineRule="atLeast"/>
    </w:pPr>
    <w:rPr>
      <w:rFonts w:cs="Times New Roman"/>
      <w:sz w:val="16"/>
      <w:szCs w:val="20"/>
      <w:lang w:eastAsia="en-US"/>
    </w:rPr>
  </w:style>
  <w:style w:type="paragraph" w:customStyle="1" w:styleId="xl65">
    <w:name w:val="xl65"/>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sz w:val="18"/>
      <w:szCs w:val="18"/>
    </w:rPr>
  </w:style>
  <w:style w:type="paragraph" w:customStyle="1" w:styleId="xl66">
    <w:name w:val="xl66"/>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sz w:val="18"/>
      <w:szCs w:val="18"/>
    </w:rPr>
  </w:style>
  <w:style w:type="paragraph" w:customStyle="1" w:styleId="xl67">
    <w:name w:val="xl67"/>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sz w:val="18"/>
      <w:szCs w:val="18"/>
    </w:rPr>
  </w:style>
  <w:style w:type="paragraph" w:customStyle="1" w:styleId="xl68">
    <w:name w:val="xl68"/>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sz w:val="18"/>
      <w:szCs w:val="18"/>
    </w:rPr>
  </w:style>
  <w:style w:type="paragraph" w:customStyle="1" w:styleId="xl69">
    <w:name w:val="xl69"/>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sz w:val="18"/>
      <w:szCs w:val="18"/>
    </w:rPr>
  </w:style>
  <w:style w:type="paragraph" w:customStyle="1" w:styleId="xl70">
    <w:name w:val="xl70"/>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sz w:val="18"/>
      <w:szCs w:val="18"/>
    </w:rPr>
  </w:style>
  <w:style w:type="paragraph" w:customStyle="1" w:styleId="xl71">
    <w:name w:val="xl71"/>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i/>
      <w:iCs/>
      <w:sz w:val="18"/>
      <w:szCs w:val="18"/>
    </w:rPr>
  </w:style>
  <w:style w:type="paragraph" w:customStyle="1" w:styleId="xl72">
    <w:name w:val="xl72"/>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i/>
      <w:iCs/>
      <w:sz w:val="18"/>
      <w:szCs w:val="18"/>
    </w:rPr>
  </w:style>
  <w:style w:type="paragraph" w:customStyle="1" w:styleId="xl73">
    <w:name w:val="xl73"/>
    <w:basedOn w:val="Normal"/>
    <w:rsid w:val="00A46412"/>
    <w:pPr>
      <w:pBdr>
        <w:left w:val="single" w:sz="4" w:space="0" w:color="auto"/>
        <w:right w:val="single" w:sz="4" w:space="0" w:color="auto"/>
      </w:pBdr>
      <w:spacing w:before="100" w:beforeAutospacing="1" w:after="100" w:afterAutospacing="1"/>
      <w:jc w:val="right"/>
      <w:textAlignment w:val="center"/>
    </w:pPr>
    <w:rPr>
      <w:b/>
      <w:bCs/>
      <w:i/>
      <w:iCs/>
      <w:sz w:val="18"/>
      <w:szCs w:val="18"/>
    </w:rPr>
  </w:style>
  <w:style w:type="paragraph" w:customStyle="1" w:styleId="xl74">
    <w:name w:val="xl74"/>
    <w:basedOn w:val="Normal"/>
    <w:rsid w:val="00A46412"/>
    <w:pPr>
      <w:pBdr>
        <w:left w:val="single" w:sz="4" w:space="0" w:color="auto"/>
        <w:bottom w:val="single" w:sz="4" w:space="0" w:color="auto"/>
        <w:right w:val="single" w:sz="4" w:space="0" w:color="auto"/>
      </w:pBdr>
      <w:spacing w:before="100" w:beforeAutospacing="1" w:after="100" w:afterAutospacing="1"/>
      <w:jc w:val="right"/>
      <w:textAlignment w:val="center"/>
    </w:pPr>
    <w:rPr>
      <w:b/>
      <w:bCs/>
      <w:i/>
      <w:iCs/>
      <w:sz w:val="18"/>
      <w:szCs w:val="18"/>
    </w:rPr>
  </w:style>
  <w:style w:type="paragraph" w:customStyle="1" w:styleId="xl75">
    <w:name w:val="xl75"/>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b/>
      <w:bCs/>
      <w:i/>
      <w:iCs/>
      <w:sz w:val="18"/>
      <w:szCs w:val="18"/>
    </w:rPr>
  </w:style>
  <w:style w:type="paragraph" w:customStyle="1" w:styleId="xl76">
    <w:name w:val="xl76"/>
    <w:basedOn w:val="Normal"/>
    <w:rsid w:val="00A46412"/>
    <w:pPr>
      <w:pBdr>
        <w:top w:val="single" w:sz="4" w:space="0" w:color="auto"/>
        <w:left w:val="single" w:sz="4" w:space="0" w:color="auto"/>
        <w:right w:val="single" w:sz="4" w:space="0" w:color="auto"/>
      </w:pBdr>
      <w:spacing w:before="100" w:beforeAutospacing="1" w:after="100" w:afterAutospacing="1"/>
      <w:jc w:val="right"/>
      <w:textAlignment w:val="center"/>
    </w:pPr>
    <w:rPr>
      <w:b/>
      <w:bCs/>
      <w:i/>
      <w:iCs/>
      <w:sz w:val="18"/>
      <w:szCs w:val="18"/>
    </w:rPr>
  </w:style>
  <w:style w:type="paragraph" w:customStyle="1" w:styleId="xl77">
    <w:name w:val="xl77"/>
    <w:basedOn w:val="Normal"/>
    <w:rsid w:val="00A46412"/>
    <w:pPr>
      <w:pBdr>
        <w:top w:val="single" w:sz="4" w:space="0" w:color="auto"/>
        <w:left w:val="single" w:sz="4" w:space="0" w:color="auto"/>
        <w:bottom w:val="single" w:sz="4" w:space="0" w:color="auto"/>
      </w:pBdr>
      <w:shd w:val="clear" w:color="000000" w:fill="EBF1DE"/>
      <w:spacing w:before="100" w:beforeAutospacing="1" w:after="100" w:afterAutospacing="1"/>
      <w:jc w:val="center"/>
      <w:textAlignment w:val="center"/>
    </w:pPr>
    <w:rPr>
      <w:b/>
      <w:bCs/>
    </w:rPr>
  </w:style>
  <w:style w:type="paragraph" w:customStyle="1" w:styleId="xl78">
    <w:name w:val="xl78"/>
    <w:basedOn w:val="Normal"/>
    <w:rsid w:val="00A46412"/>
    <w:pPr>
      <w:pBdr>
        <w:top w:val="single" w:sz="4" w:space="0" w:color="auto"/>
        <w:bottom w:val="single" w:sz="4" w:space="0" w:color="auto"/>
      </w:pBdr>
      <w:shd w:val="clear" w:color="000000" w:fill="EBF1DE"/>
      <w:spacing w:before="100" w:beforeAutospacing="1" w:after="100" w:afterAutospacing="1"/>
      <w:jc w:val="center"/>
      <w:textAlignment w:val="center"/>
    </w:pPr>
    <w:rPr>
      <w:b/>
      <w:bCs/>
    </w:rPr>
  </w:style>
  <w:style w:type="paragraph" w:customStyle="1" w:styleId="xl79">
    <w:name w:val="xl79"/>
    <w:basedOn w:val="Normal"/>
    <w:rsid w:val="00A46412"/>
    <w:pPr>
      <w:pBdr>
        <w:top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b/>
      <w:bCs/>
    </w:rPr>
  </w:style>
  <w:style w:type="paragraph" w:customStyle="1" w:styleId="xl80">
    <w:name w:val="xl80"/>
    <w:basedOn w:val="Normal"/>
    <w:rsid w:val="00A46412"/>
    <w:pPr>
      <w:pBdr>
        <w:top w:val="single" w:sz="4" w:space="0" w:color="auto"/>
        <w:left w:val="single" w:sz="4" w:space="0" w:color="auto"/>
        <w:bottom w:val="single" w:sz="4" w:space="0" w:color="auto"/>
      </w:pBdr>
      <w:shd w:val="clear" w:color="000000" w:fill="EBF1DE"/>
      <w:spacing w:before="100" w:beforeAutospacing="1" w:after="100" w:afterAutospacing="1"/>
      <w:jc w:val="center"/>
    </w:pPr>
    <w:rPr>
      <w:rFonts w:ascii="Arial" w:hAnsi="Arial" w:cs="Arial"/>
      <w:b/>
      <w:bCs/>
      <w:i/>
      <w:iCs/>
      <w:sz w:val="18"/>
      <w:szCs w:val="18"/>
    </w:rPr>
  </w:style>
  <w:style w:type="paragraph" w:customStyle="1" w:styleId="xl81">
    <w:name w:val="xl81"/>
    <w:basedOn w:val="Normal"/>
    <w:rsid w:val="00A46412"/>
    <w:pPr>
      <w:pBdr>
        <w:top w:val="single" w:sz="4" w:space="0" w:color="auto"/>
        <w:bottom w:val="single" w:sz="4" w:space="0" w:color="auto"/>
      </w:pBdr>
      <w:shd w:val="clear" w:color="000000" w:fill="EBF1DE"/>
      <w:spacing w:before="100" w:beforeAutospacing="1" w:after="100" w:afterAutospacing="1"/>
      <w:jc w:val="center"/>
    </w:pPr>
    <w:rPr>
      <w:rFonts w:ascii="Arial" w:hAnsi="Arial" w:cs="Arial"/>
      <w:b/>
      <w:bCs/>
      <w:i/>
      <w:iCs/>
      <w:sz w:val="18"/>
      <w:szCs w:val="18"/>
    </w:rPr>
  </w:style>
  <w:style w:type="paragraph" w:customStyle="1" w:styleId="xl82">
    <w:name w:val="xl82"/>
    <w:basedOn w:val="Normal"/>
    <w:rsid w:val="00A46412"/>
    <w:pPr>
      <w:pBdr>
        <w:top w:val="single" w:sz="4" w:space="0" w:color="auto"/>
        <w:bottom w:val="single" w:sz="4" w:space="0" w:color="auto"/>
        <w:right w:val="single" w:sz="4" w:space="0" w:color="auto"/>
      </w:pBdr>
      <w:shd w:val="clear" w:color="000000" w:fill="EBF1DE"/>
      <w:spacing w:before="100" w:beforeAutospacing="1" w:after="100" w:afterAutospacing="1"/>
      <w:jc w:val="center"/>
    </w:pPr>
    <w:rPr>
      <w:rFonts w:ascii="Arial" w:hAnsi="Arial" w:cs="Arial"/>
      <w:b/>
      <w:bCs/>
      <w:i/>
      <w:iCs/>
      <w:sz w:val="18"/>
      <w:szCs w:val="18"/>
    </w:rPr>
  </w:style>
  <w:style w:type="character" w:customStyle="1" w:styleId="apple-converted-space">
    <w:name w:val="apple-converted-space"/>
    <w:basedOn w:val="DefaultParagraphFont"/>
    <w:rsid w:val="00A46412"/>
  </w:style>
  <w:style w:type="paragraph" w:customStyle="1" w:styleId="yiv8628228187msonormal">
    <w:name w:val="yiv8628228187msonormal"/>
    <w:basedOn w:val="Normal"/>
    <w:rsid w:val="00A46412"/>
    <w:pPr>
      <w:spacing w:before="100" w:beforeAutospacing="1" w:after="100" w:afterAutospacing="1"/>
    </w:pPr>
  </w:style>
  <w:style w:type="paragraph" w:customStyle="1" w:styleId="yiv8628228187msolistparagraph">
    <w:name w:val="yiv8628228187msolistparagraph"/>
    <w:basedOn w:val="Normal"/>
    <w:rsid w:val="00A46412"/>
    <w:pPr>
      <w:spacing w:before="100" w:beforeAutospacing="1" w:after="100" w:afterAutospacing="1"/>
    </w:pPr>
  </w:style>
  <w:style w:type="paragraph" w:customStyle="1" w:styleId="font5">
    <w:name w:val="font5"/>
    <w:basedOn w:val="Normal"/>
    <w:rsid w:val="00A46412"/>
    <w:pPr>
      <w:spacing w:before="100" w:beforeAutospacing="1" w:after="100" w:afterAutospacing="1"/>
    </w:pPr>
    <w:rPr>
      <w:rFonts w:ascii="Arial" w:hAnsi="Arial" w:cs="Arial"/>
      <w:b/>
      <w:bCs/>
      <w:sz w:val="20"/>
      <w:szCs w:val="20"/>
    </w:rPr>
  </w:style>
  <w:style w:type="paragraph" w:customStyle="1" w:styleId="font6">
    <w:name w:val="font6"/>
    <w:basedOn w:val="Normal"/>
    <w:rsid w:val="00A46412"/>
    <w:pPr>
      <w:spacing w:before="100" w:beforeAutospacing="1" w:after="100" w:afterAutospacing="1"/>
    </w:pPr>
    <w:rPr>
      <w:rFonts w:ascii="Arial" w:hAnsi="Arial" w:cs="Arial"/>
      <w:b/>
      <w:bCs/>
      <w:sz w:val="32"/>
      <w:szCs w:val="32"/>
    </w:rPr>
  </w:style>
  <w:style w:type="paragraph" w:customStyle="1" w:styleId="xl83">
    <w:name w:val="xl83"/>
    <w:basedOn w:val="Normal"/>
    <w:rsid w:val="00A46412"/>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center"/>
      <w:textAlignment w:val="center"/>
    </w:pPr>
    <w:rPr>
      <w:rFonts w:ascii="Arial" w:hAnsi="Arial" w:cs="Arial"/>
      <w:i/>
      <w:iCs/>
    </w:rPr>
  </w:style>
  <w:style w:type="paragraph" w:customStyle="1" w:styleId="xl84">
    <w:name w:val="xl84"/>
    <w:basedOn w:val="Normal"/>
    <w:rsid w:val="00A46412"/>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jc w:val="center"/>
      <w:textAlignment w:val="center"/>
    </w:pPr>
    <w:rPr>
      <w:rFonts w:ascii="Arial" w:hAnsi="Arial" w:cs="Arial"/>
      <w:sz w:val="18"/>
      <w:szCs w:val="18"/>
    </w:rPr>
  </w:style>
  <w:style w:type="paragraph" w:customStyle="1" w:styleId="xl85">
    <w:name w:val="xl85"/>
    <w:basedOn w:val="Normal"/>
    <w:rsid w:val="00A46412"/>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jc w:val="center"/>
      <w:textAlignment w:val="center"/>
    </w:pPr>
    <w:rPr>
      <w:rFonts w:ascii="Arial" w:hAnsi="Arial" w:cs="Arial"/>
      <w:sz w:val="18"/>
      <w:szCs w:val="18"/>
    </w:rPr>
  </w:style>
  <w:style w:type="paragraph" w:customStyle="1" w:styleId="xl86">
    <w:name w:val="xl86"/>
    <w:basedOn w:val="Normal"/>
    <w:rsid w:val="00A46412"/>
    <w:pPr>
      <w:pBdr>
        <w:top w:val="single" w:sz="4" w:space="0" w:color="auto"/>
        <w:left w:val="single" w:sz="4" w:space="0" w:color="auto"/>
        <w:bottom w:val="single" w:sz="4" w:space="0" w:color="auto"/>
        <w:right w:val="single" w:sz="4" w:space="0" w:color="auto"/>
      </w:pBdr>
      <w:shd w:val="clear" w:color="000000" w:fill="E6B9B8"/>
      <w:spacing w:before="100" w:beforeAutospacing="1" w:after="100" w:afterAutospacing="1"/>
      <w:jc w:val="center"/>
      <w:textAlignment w:val="center"/>
    </w:pPr>
    <w:rPr>
      <w:rFonts w:ascii="Arial" w:hAnsi="Arial" w:cs="Arial"/>
      <w:sz w:val="18"/>
      <w:szCs w:val="18"/>
    </w:rPr>
  </w:style>
  <w:style w:type="paragraph" w:customStyle="1" w:styleId="xl87">
    <w:name w:val="xl87"/>
    <w:basedOn w:val="Normal"/>
    <w:rsid w:val="00A46412"/>
    <w:pPr>
      <w:pBdr>
        <w:top w:val="single" w:sz="8" w:space="0" w:color="auto"/>
        <w:left w:val="single" w:sz="8" w:space="0" w:color="auto"/>
        <w:bottom w:val="single" w:sz="4" w:space="0" w:color="auto"/>
        <w:right w:val="single" w:sz="4" w:space="0" w:color="auto"/>
      </w:pBdr>
      <w:shd w:val="clear" w:color="000000" w:fill="EEECE1"/>
      <w:spacing w:before="100" w:beforeAutospacing="1" w:after="100" w:afterAutospacing="1"/>
      <w:jc w:val="center"/>
      <w:textAlignment w:val="center"/>
    </w:pPr>
    <w:rPr>
      <w:rFonts w:ascii="Arial" w:hAnsi="Arial" w:cs="Arial"/>
      <w:b/>
      <w:bCs/>
    </w:rPr>
  </w:style>
  <w:style w:type="paragraph" w:customStyle="1" w:styleId="xl88">
    <w:name w:val="xl88"/>
    <w:basedOn w:val="Normal"/>
    <w:rsid w:val="00A46412"/>
    <w:pPr>
      <w:pBdr>
        <w:top w:val="single" w:sz="8" w:space="0" w:color="auto"/>
        <w:left w:val="single" w:sz="4" w:space="0" w:color="auto"/>
        <w:bottom w:val="single" w:sz="4" w:space="0" w:color="auto"/>
        <w:right w:val="single" w:sz="4" w:space="0" w:color="auto"/>
      </w:pBdr>
      <w:shd w:val="clear" w:color="000000" w:fill="EEECE1"/>
      <w:spacing w:before="100" w:beforeAutospacing="1" w:after="100" w:afterAutospacing="1"/>
      <w:jc w:val="center"/>
      <w:textAlignment w:val="center"/>
    </w:pPr>
    <w:rPr>
      <w:rFonts w:ascii="Arial" w:hAnsi="Arial" w:cs="Arial"/>
      <w:b/>
      <w:bCs/>
    </w:rPr>
  </w:style>
  <w:style w:type="paragraph" w:customStyle="1" w:styleId="xl89">
    <w:name w:val="xl89"/>
    <w:basedOn w:val="Normal"/>
    <w:rsid w:val="00A46412"/>
    <w:pPr>
      <w:pBdr>
        <w:top w:val="single" w:sz="8" w:space="0" w:color="auto"/>
        <w:left w:val="single" w:sz="4" w:space="0" w:color="auto"/>
        <w:bottom w:val="single" w:sz="4" w:space="0" w:color="auto"/>
        <w:right w:val="single" w:sz="4" w:space="0" w:color="auto"/>
      </w:pBdr>
      <w:shd w:val="clear" w:color="000000" w:fill="EEECE1"/>
      <w:spacing w:before="100" w:beforeAutospacing="1" w:after="100" w:afterAutospacing="1"/>
      <w:jc w:val="center"/>
    </w:pPr>
    <w:rPr>
      <w:rFonts w:ascii="Arial" w:hAnsi="Arial" w:cs="Arial"/>
      <w:b/>
      <w:bCs/>
    </w:rPr>
  </w:style>
  <w:style w:type="paragraph" w:customStyle="1" w:styleId="xl90">
    <w:name w:val="xl90"/>
    <w:basedOn w:val="Normal"/>
    <w:rsid w:val="00A46412"/>
    <w:pPr>
      <w:pBdr>
        <w:top w:val="single" w:sz="8" w:space="0" w:color="auto"/>
        <w:left w:val="single" w:sz="4" w:space="0" w:color="auto"/>
        <w:bottom w:val="single" w:sz="4" w:space="0" w:color="auto"/>
        <w:right w:val="single" w:sz="8" w:space="0" w:color="auto"/>
      </w:pBdr>
      <w:shd w:val="clear" w:color="000000" w:fill="EEECE1"/>
      <w:spacing w:before="100" w:beforeAutospacing="1" w:after="100" w:afterAutospacing="1"/>
      <w:jc w:val="center"/>
    </w:pPr>
    <w:rPr>
      <w:rFonts w:ascii="Arial" w:hAnsi="Arial" w:cs="Arial"/>
      <w:b/>
      <w:bCs/>
    </w:rPr>
  </w:style>
  <w:style w:type="paragraph" w:customStyle="1" w:styleId="xl91">
    <w:name w:val="xl91"/>
    <w:basedOn w:val="Normal"/>
    <w:rsid w:val="00A46412"/>
    <w:pPr>
      <w:pBdr>
        <w:top w:val="single" w:sz="4" w:space="0" w:color="auto"/>
        <w:left w:val="single" w:sz="8" w:space="0" w:color="auto"/>
        <w:bottom w:val="single" w:sz="4" w:space="0" w:color="auto"/>
        <w:right w:val="single" w:sz="4" w:space="0" w:color="auto"/>
      </w:pBdr>
      <w:shd w:val="clear" w:color="000000" w:fill="EEECE1"/>
      <w:spacing w:before="100" w:beforeAutospacing="1" w:after="100" w:afterAutospacing="1"/>
      <w:jc w:val="center"/>
      <w:textAlignment w:val="center"/>
    </w:pPr>
    <w:rPr>
      <w:rFonts w:ascii="Arial" w:hAnsi="Arial" w:cs="Arial"/>
      <w:i/>
      <w:iCs/>
    </w:rPr>
  </w:style>
  <w:style w:type="paragraph" w:customStyle="1" w:styleId="xl92">
    <w:name w:val="xl92"/>
    <w:basedOn w:val="Normal"/>
    <w:rsid w:val="00A46412"/>
    <w:pPr>
      <w:pBdr>
        <w:top w:val="single" w:sz="4" w:space="0" w:color="auto"/>
        <w:left w:val="single" w:sz="4" w:space="0" w:color="auto"/>
        <w:bottom w:val="single" w:sz="4" w:space="0" w:color="auto"/>
        <w:right w:val="single" w:sz="8" w:space="0" w:color="auto"/>
      </w:pBdr>
      <w:shd w:val="clear" w:color="000000" w:fill="EEECE1"/>
      <w:spacing w:before="100" w:beforeAutospacing="1" w:after="100" w:afterAutospacing="1"/>
      <w:jc w:val="center"/>
      <w:textAlignment w:val="center"/>
    </w:pPr>
    <w:rPr>
      <w:rFonts w:ascii="Arial" w:hAnsi="Arial" w:cs="Arial"/>
      <w:sz w:val="18"/>
      <w:szCs w:val="18"/>
    </w:rPr>
  </w:style>
  <w:style w:type="paragraph" w:customStyle="1" w:styleId="xl63">
    <w:name w:val="xl63"/>
    <w:basedOn w:val="Normal"/>
    <w:rsid w:val="00A46412"/>
    <w:pPr>
      <w:shd w:val="clear" w:color="000000" w:fill="FFFF00"/>
      <w:spacing w:before="100" w:beforeAutospacing="1" w:after="100" w:afterAutospacing="1"/>
    </w:pPr>
  </w:style>
  <w:style w:type="paragraph" w:customStyle="1" w:styleId="xl64">
    <w:name w:val="xl64"/>
    <w:basedOn w:val="Normal"/>
    <w:rsid w:val="00A46412"/>
    <w:pPr>
      <w:spacing w:before="100" w:beforeAutospacing="1" w:after="100" w:afterAutospacing="1"/>
    </w:pPr>
    <w:rPr>
      <w:i/>
      <w:iCs/>
      <w:sz w:val="20"/>
      <w:szCs w:val="20"/>
    </w:rPr>
  </w:style>
  <w:style w:type="paragraph" w:customStyle="1" w:styleId="xl93">
    <w:name w:val="xl93"/>
    <w:basedOn w:val="Normal"/>
    <w:rsid w:val="00A46412"/>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20"/>
      <w:szCs w:val="20"/>
    </w:rPr>
  </w:style>
  <w:style w:type="paragraph" w:customStyle="1" w:styleId="xl94">
    <w:name w:val="xl94"/>
    <w:basedOn w:val="Normal"/>
    <w:rsid w:val="00A46412"/>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i/>
      <w:iCs/>
      <w:sz w:val="20"/>
      <w:szCs w:val="20"/>
    </w:rPr>
  </w:style>
  <w:style w:type="paragraph" w:customStyle="1" w:styleId="xl95">
    <w:name w:val="xl95"/>
    <w:basedOn w:val="Normal"/>
    <w:rsid w:val="00A4641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sz w:val="20"/>
      <w:szCs w:val="20"/>
    </w:rPr>
  </w:style>
  <w:style w:type="paragraph" w:customStyle="1" w:styleId="xl96">
    <w:name w:val="xl96"/>
    <w:basedOn w:val="Normal"/>
    <w:rsid w:val="00A46412"/>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Normal"/>
    <w:rsid w:val="00A4641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8">
    <w:name w:val="xl98"/>
    <w:basedOn w:val="Normal"/>
    <w:rsid w:val="00A46412"/>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9">
    <w:name w:val="xl99"/>
    <w:basedOn w:val="Normal"/>
    <w:rsid w:val="00A46412"/>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20"/>
      <w:szCs w:val="20"/>
    </w:rPr>
  </w:style>
  <w:style w:type="paragraph" w:customStyle="1" w:styleId="xl100">
    <w:name w:val="xl100"/>
    <w:basedOn w:val="Normal"/>
    <w:rsid w:val="00A46412"/>
    <w:pPr>
      <w:pBdr>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0"/>
      <w:szCs w:val="20"/>
    </w:rPr>
  </w:style>
  <w:style w:type="table" w:styleId="TableGrid">
    <w:name w:val="Table Grid"/>
    <w:basedOn w:val="TableNormal"/>
    <w:uiPriority w:val="59"/>
    <w:rsid w:val="00271DC2"/>
    <w:pPr>
      <w:spacing w:after="0" w:line="240" w:lineRule="auto"/>
      <w:ind w:left="709"/>
      <w:jc w:val="both"/>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271DC2"/>
    <w:rPr>
      <w:sz w:val="16"/>
      <w:szCs w:val="16"/>
    </w:rPr>
  </w:style>
  <w:style w:type="paragraph" w:styleId="ListBullet">
    <w:name w:val="List Bullet"/>
    <w:basedOn w:val="BodyText"/>
    <w:semiHidden/>
    <w:rsid w:val="00271DC2"/>
    <w:pPr>
      <w:tabs>
        <w:tab w:val="left" w:pos="425"/>
      </w:tabs>
      <w:suppressAutoHyphens w:val="0"/>
      <w:spacing w:after="270" w:line="270" w:lineRule="atLeast"/>
      <w:ind w:left="425" w:hanging="425"/>
      <w:jc w:val="left"/>
    </w:pPr>
    <w:rPr>
      <w:sz w:val="23"/>
      <w:lang w:val="en-GB" w:eastAsia="da-DK"/>
    </w:rPr>
  </w:style>
  <w:style w:type="paragraph" w:styleId="Revision">
    <w:name w:val="Revision"/>
    <w:hidden/>
    <w:uiPriority w:val="99"/>
    <w:semiHidden/>
    <w:rsid w:val="00271DC2"/>
    <w:pPr>
      <w:spacing w:after="0" w:line="240" w:lineRule="auto"/>
    </w:pPr>
    <w:rPr>
      <w:rFonts w:ascii="Times New Roman" w:eastAsia="Times New Roman" w:hAnsi="Times New Roman" w:cs="Mangal"/>
      <w:sz w:val="24"/>
      <w:szCs w:val="21"/>
      <w:lang w:val="en-US" w:bidi="hi-IN"/>
    </w:rPr>
  </w:style>
  <w:style w:type="character" w:styleId="FollowedHyperlink">
    <w:name w:val="FollowedHyperlink"/>
    <w:basedOn w:val="DefaultParagraphFont"/>
    <w:uiPriority w:val="99"/>
    <w:semiHidden/>
    <w:unhideWhenUsed/>
    <w:rsid w:val="00271DC2"/>
    <w:rPr>
      <w:color w:val="800080"/>
      <w:u w:val="single"/>
    </w:rPr>
  </w:style>
  <w:style w:type="character" w:customStyle="1" w:styleId="Heading9Char">
    <w:name w:val="Heading 9 Char"/>
    <w:basedOn w:val="DefaultParagraphFont"/>
    <w:link w:val="Heading9"/>
    <w:uiPriority w:val="9"/>
    <w:rsid w:val="0021365D"/>
    <w:rPr>
      <w:rFonts w:ascii="Arial" w:eastAsia="Times New Roman" w:hAnsi="Arial" w:cs="Times New Roman"/>
      <w:lang w:val="sq-AL" w:eastAsia="en-GB"/>
    </w:rPr>
  </w:style>
  <w:style w:type="character" w:customStyle="1" w:styleId="shorttext">
    <w:name w:val="short_text"/>
    <w:basedOn w:val="DefaultParagraphFont"/>
    <w:rsid w:val="000F54C0"/>
  </w:style>
  <w:style w:type="character" w:customStyle="1" w:styleId="HTMLTypewriter2">
    <w:name w:val="HTML Typewriter2"/>
    <w:basedOn w:val="DefaultParagraphFont"/>
    <w:uiPriority w:val="99"/>
    <w:rsid w:val="00AB687F"/>
    <w:rPr>
      <w:rFonts w:ascii="Courier New" w:hAnsi="Courier New" w:cs="Courier New" w:hint="default"/>
      <w:sz w:val="20"/>
      <w:szCs w:val="20"/>
    </w:rPr>
  </w:style>
  <w:style w:type="paragraph" w:customStyle="1" w:styleId="ChapterNumber">
    <w:name w:val="ChapterNumber"/>
    <w:rsid w:val="000B4441"/>
    <w:pPr>
      <w:tabs>
        <w:tab w:val="left" w:pos="-720"/>
      </w:tabs>
      <w:suppressAutoHyphens/>
      <w:spacing w:after="0" w:line="240" w:lineRule="auto"/>
    </w:pPr>
    <w:rPr>
      <w:rFonts w:ascii="CG Times" w:eastAsia="Times New Roman" w:hAnsi="CG Times" w:cs="Times New Roman"/>
      <w:szCs w:val="20"/>
      <w:lang w:val="en-US"/>
    </w:rPr>
  </w:style>
  <w:style w:type="paragraph" w:customStyle="1" w:styleId="TORheading">
    <w:name w:val="TOR heading"/>
    <w:basedOn w:val="Normal"/>
    <w:next w:val="TORbodytext"/>
    <w:rsid w:val="001E15DC"/>
    <w:pPr>
      <w:numPr>
        <w:numId w:val="30"/>
      </w:numPr>
      <w:overflowPunct w:val="0"/>
      <w:adjustRightInd w:val="0"/>
      <w:spacing w:after="240" w:line="264" w:lineRule="auto"/>
      <w:textAlignment w:val="baseline"/>
    </w:pPr>
    <w:rPr>
      <w:rFonts w:ascii="Book Antiqua" w:hAnsi="Book Antiqua"/>
      <w:b/>
      <w:smallCaps/>
      <w:lang w:val="en-GB"/>
    </w:rPr>
  </w:style>
  <w:style w:type="paragraph" w:customStyle="1" w:styleId="TORbodytext">
    <w:name w:val="TOR body text"/>
    <w:basedOn w:val="Normal"/>
    <w:rsid w:val="001E15DC"/>
    <w:pPr>
      <w:numPr>
        <w:ilvl w:val="1"/>
        <w:numId w:val="30"/>
      </w:numPr>
      <w:overflowPunct w:val="0"/>
      <w:adjustRightInd w:val="0"/>
      <w:spacing w:after="240" w:line="264" w:lineRule="auto"/>
      <w:textAlignment w:val="baseline"/>
    </w:pPr>
    <w:rPr>
      <w:rFonts w:ascii="Book Antiqua" w:hAnsi="Book Antiqua"/>
      <w:szCs w:val="20"/>
      <w:lang w:val="en-GB"/>
    </w:rPr>
  </w:style>
  <w:style w:type="paragraph" w:customStyle="1" w:styleId="E1">
    <w:name w:val="E1"/>
    <w:basedOn w:val="Normal"/>
    <w:rsid w:val="009B420E"/>
    <w:pPr>
      <w:spacing w:after="160" w:line="320" w:lineRule="atLeast"/>
      <w:ind w:left="851"/>
      <w:jc w:val="both"/>
    </w:pPr>
    <w:rPr>
      <w:rFonts w:ascii="Arial" w:hAnsi="Arial"/>
      <w:szCs w:val="20"/>
      <w:lang w:val="de-DE" w:eastAsia="de-DE"/>
    </w:rPr>
  </w:style>
  <w:style w:type="paragraph" w:customStyle="1" w:styleId="Single">
    <w:name w:val="Single"/>
    <w:basedOn w:val="Normal"/>
    <w:rsid w:val="00B876D1"/>
    <w:pPr>
      <w:spacing w:line="300" w:lineRule="atLeast"/>
    </w:pPr>
    <w:rPr>
      <w:rFonts w:ascii="Garamond" w:hAnsi="Garamond"/>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1971523">
      <w:bodyDiv w:val="1"/>
      <w:marLeft w:val="0"/>
      <w:marRight w:val="0"/>
      <w:marTop w:val="0"/>
      <w:marBottom w:val="0"/>
      <w:divBdr>
        <w:top w:val="none" w:sz="0" w:space="0" w:color="auto"/>
        <w:left w:val="none" w:sz="0" w:space="0" w:color="auto"/>
        <w:bottom w:val="none" w:sz="0" w:space="0" w:color="auto"/>
        <w:right w:val="none" w:sz="0" w:space="0" w:color="auto"/>
      </w:divBdr>
      <w:divsChild>
        <w:div w:id="1623999233">
          <w:marLeft w:val="0"/>
          <w:marRight w:val="0"/>
          <w:marTop w:val="0"/>
          <w:marBottom w:val="0"/>
          <w:divBdr>
            <w:top w:val="none" w:sz="0" w:space="0" w:color="auto"/>
            <w:left w:val="none" w:sz="0" w:space="0" w:color="auto"/>
            <w:bottom w:val="none" w:sz="0" w:space="0" w:color="auto"/>
            <w:right w:val="none" w:sz="0" w:space="0" w:color="auto"/>
          </w:divBdr>
          <w:divsChild>
            <w:div w:id="650250673">
              <w:marLeft w:val="0"/>
              <w:marRight w:val="0"/>
              <w:marTop w:val="0"/>
              <w:marBottom w:val="0"/>
              <w:divBdr>
                <w:top w:val="none" w:sz="0" w:space="0" w:color="auto"/>
                <w:left w:val="none" w:sz="0" w:space="0" w:color="auto"/>
                <w:bottom w:val="none" w:sz="0" w:space="0" w:color="auto"/>
                <w:right w:val="none" w:sz="0" w:space="0" w:color="auto"/>
              </w:divBdr>
              <w:divsChild>
                <w:div w:id="1746222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655953">
          <w:marLeft w:val="0"/>
          <w:marRight w:val="0"/>
          <w:marTop w:val="0"/>
          <w:marBottom w:val="0"/>
          <w:divBdr>
            <w:top w:val="none" w:sz="0" w:space="0" w:color="auto"/>
            <w:left w:val="none" w:sz="0" w:space="0" w:color="auto"/>
            <w:bottom w:val="none" w:sz="0" w:space="0" w:color="auto"/>
            <w:right w:val="none" w:sz="0" w:space="0" w:color="auto"/>
          </w:divBdr>
          <w:divsChild>
            <w:div w:id="1557468332">
              <w:marLeft w:val="0"/>
              <w:marRight w:val="0"/>
              <w:marTop w:val="0"/>
              <w:marBottom w:val="0"/>
              <w:divBdr>
                <w:top w:val="none" w:sz="0" w:space="0" w:color="auto"/>
                <w:left w:val="none" w:sz="0" w:space="0" w:color="auto"/>
                <w:bottom w:val="none" w:sz="0" w:space="0" w:color="auto"/>
                <w:right w:val="none" w:sz="0" w:space="0" w:color="auto"/>
              </w:divBdr>
              <w:divsChild>
                <w:div w:id="725882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1422946">
      <w:bodyDiv w:val="1"/>
      <w:marLeft w:val="0"/>
      <w:marRight w:val="0"/>
      <w:marTop w:val="0"/>
      <w:marBottom w:val="0"/>
      <w:divBdr>
        <w:top w:val="none" w:sz="0" w:space="0" w:color="auto"/>
        <w:left w:val="none" w:sz="0" w:space="0" w:color="auto"/>
        <w:bottom w:val="none" w:sz="0" w:space="0" w:color="auto"/>
        <w:right w:val="none" w:sz="0" w:space="0" w:color="auto"/>
      </w:divBdr>
      <w:divsChild>
        <w:div w:id="107893426">
          <w:marLeft w:val="0"/>
          <w:marRight w:val="0"/>
          <w:marTop w:val="0"/>
          <w:marBottom w:val="0"/>
          <w:divBdr>
            <w:top w:val="none" w:sz="0" w:space="0" w:color="auto"/>
            <w:left w:val="none" w:sz="0" w:space="0" w:color="auto"/>
            <w:bottom w:val="none" w:sz="0" w:space="0" w:color="auto"/>
            <w:right w:val="none" w:sz="0" w:space="0" w:color="auto"/>
          </w:divBdr>
          <w:divsChild>
            <w:div w:id="14776198">
              <w:marLeft w:val="0"/>
              <w:marRight w:val="0"/>
              <w:marTop w:val="0"/>
              <w:marBottom w:val="0"/>
              <w:divBdr>
                <w:top w:val="none" w:sz="0" w:space="0" w:color="auto"/>
                <w:left w:val="none" w:sz="0" w:space="0" w:color="auto"/>
                <w:bottom w:val="none" w:sz="0" w:space="0" w:color="auto"/>
                <w:right w:val="none" w:sz="0" w:space="0" w:color="auto"/>
              </w:divBdr>
              <w:divsChild>
                <w:div w:id="195843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963861">
          <w:marLeft w:val="0"/>
          <w:marRight w:val="0"/>
          <w:marTop w:val="0"/>
          <w:marBottom w:val="0"/>
          <w:divBdr>
            <w:top w:val="none" w:sz="0" w:space="0" w:color="auto"/>
            <w:left w:val="none" w:sz="0" w:space="0" w:color="auto"/>
            <w:bottom w:val="none" w:sz="0" w:space="0" w:color="auto"/>
            <w:right w:val="none" w:sz="0" w:space="0" w:color="auto"/>
          </w:divBdr>
          <w:divsChild>
            <w:div w:id="2116554632">
              <w:marLeft w:val="0"/>
              <w:marRight w:val="0"/>
              <w:marTop w:val="0"/>
              <w:marBottom w:val="0"/>
              <w:divBdr>
                <w:top w:val="none" w:sz="0" w:space="0" w:color="auto"/>
                <w:left w:val="none" w:sz="0" w:space="0" w:color="auto"/>
                <w:bottom w:val="none" w:sz="0" w:space="0" w:color="auto"/>
                <w:right w:val="none" w:sz="0" w:space="0" w:color="auto"/>
              </w:divBdr>
              <w:divsChild>
                <w:div w:id="2021929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701671">
      <w:bodyDiv w:val="1"/>
      <w:marLeft w:val="0"/>
      <w:marRight w:val="0"/>
      <w:marTop w:val="0"/>
      <w:marBottom w:val="0"/>
      <w:divBdr>
        <w:top w:val="none" w:sz="0" w:space="0" w:color="auto"/>
        <w:left w:val="none" w:sz="0" w:space="0" w:color="auto"/>
        <w:bottom w:val="none" w:sz="0" w:space="0" w:color="auto"/>
        <w:right w:val="none" w:sz="0" w:space="0" w:color="auto"/>
      </w:divBdr>
    </w:div>
    <w:div w:id="1108741274">
      <w:bodyDiv w:val="1"/>
      <w:marLeft w:val="0"/>
      <w:marRight w:val="0"/>
      <w:marTop w:val="0"/>
      <w:marBottom w:val="0"/>
      <w:divBdr>
        <w:top w:val="none" w:sz="0" w:space="0" w:color="auto"/>
        <w:left w:val="none" w:sz="0" w:space="0" w:color="auto"/>
        <w:bottom w:val="none" w:sz="0" w:space="0" w:color="auto"/>
        <w:right w:val="none" w:sz="0" w:space="0" w:color="auto"/>
      </w:divBdr>
    </w:div>
    <w:div w:id="1214658564">
      <w:bodyDiv w:val="1"/>
      <w:marLeft w:val="0"/>
      <w:marRight w:val="0"/>
      <w:marTop w:val="0"/>
      <w:marBottom w:val="0"/>
      <w:divBdr>
        <w:top w:val="none" w:sz="0" w:space="0" w:color="auto"/>
        <w:left w:val="none" w:sz="0" w:space="0" w:color="auto"/>
        <w:bottom w:val="none" w:sz="0" w:space="0" w:color="auto"/>
        <w:right w:val="none" w:sz="0" w:space="0" w:color="auto"/>
      </w:divBdr>
    </w:div>
    <w:div w:id="1275945999">
      <w:bodyDiv w:val="1"/>
      <w:marLeft w:val="0"/>
      <w:marRight w:val="0"/>
      <w:marTop w:val="0"/>
      <w:marBottom w:val="0"/>
      <w:divBdr>
        <w:top w:val="none" w:sz="0" w:space="0" w:color="auto"/>
        <w:left w:val="none" w:sz="0" w:space="0" w:color="auto"/>
        <w:bottom w:val="none" w:sz="0" w:space="0" w:color="auto"/>
        <w:right w:val="none" w:sz="0" w:space="0" w:color="auto"/>
      </w:divBdr>
    </w:div>
    <w:div w:id="1335456116">
      <w:bodyDiv w:val="1"/>
      <w:marLeft w:val="0"/>
      <w:marRight w:val="0"/>
      <w:marTop w:val="0"/>
      <w:marBottom w:val="0"/>
      <w:divBdr>
        <w:top w:val="none" w:sz="0" w:space="0" w:color="auto"/>
        <w:left w:val="none" w:sz="0" w:space="0" w:color="auto"/>
        <w:bottom w:val="none" w:sz="0" w:space="0" w:color="auto"/>
        <w:right w:val="none" w:sz="0" w:space="0" w:color="auto"/>
      </w:divBdr>
      <w:divsChild>
        <w:div w:id="1441995273">
          <w:marLeft w:val="0"/>
          <w:marRight w:val="0"/>
          <w:marTop w:val="0"/>
          <w:marBottom w:val="0"/>
          <w:divBdr>
            <w:top w:val="none" w:sz="0" w:space="0" w:color="auto"/>
            <w:left w:val="none" w:sz="0" w:space="0" w:color="auto"/>
            <w:bottom w:val="none" w:sz="0" w:space="0" w:color="auto"/>
            <w:right w:val="none" w:sz="0" w:space="0" w:color="auto"/>
          </w:divBdr>
        </w:div>
        <w:div w:id="1237546632">
          <w:marLeft w:val="0"/>
          <w:marRight w:val="0"/>
          <w:marTop w:val="0"/>
          <w:marBottom w:val="0"/>
          <w:divBdr>
            <w:top w:val="none" w:sz="0" w:space="0" w:color="auto"/>
            <w:left w:val="none" w:sz="0" w:space="0" w:color="auto"/>
            <w:bottom w:val="none" w:sz="0" w:space="0" w:color="auto"/>
            <w:right w:val="none" w:sz="0" w:space="0" w:color="auto"/>
          </w:divBdr>
        </w:div>
        <w:div w:id="1537546006">
          <w:marLeft w:val="0"/>
          <w:marRight w:val="0"/>
          <w:marTop w:val="0"/>
          <w:marBottom w:val="0"/>
          <w:divBdr>
            <w:top w:val="none" w:sz="0" w:space="0" w:color="auto"/>
            <w:left w:val="none" w:sz="0" w:space="0" w:color="auto"/>
            <w:bottom w:val="none" w:sz="0" w:space="0" w:color="auto"/>
            <w:right w:val="none" w:sz="0" w:space="0" w:color="auto"/>
          </w:divBdr>
        </w:div>
        <w:div w:id="697317538">
          <w:marLeft w:val="0"/>
          <w:marRight w:val="0"/>
          <w:marTop w:val="0"/>
          <w:marBottom w:val="0"/>
          <w:divBdr>
            <w:top w:val="none" w:sz="0" w:space="0" w:color="auto"/>
            <w:left w:val="none" w:sz="0" w:space="0" w:color="auto"/>
            <w:bottom w:val="none" w:sz="0" w:space="0" w:color="auto"/>
            <w:right w:val="none" w:sz="0" w:space="0" w:color="auto"/>
          </w:divBdr>
        </w:div>
        <w:div w:id="758218346">
          <w:marLeft w:val="0"/>
          <w:marRight w:val="0"/>
          <w:marTop w:val="0"/>
          <w:marBottom w:val="0"/>
          <w:divBdr>
            <w:top w:val="none" w:sz="0" w:space="0" w:color="auto"/>
            <w:left w:val="none" w:sz="0" w:space="0" w:color="auto"/>
            <w:bottom w:val="none" w:sz="0" w:space="0" w:color="auto"/>
            <w:right w:val="none" w:sz="0" w:space="0" w:color="auto"/>
          </w:divBdr>
        </w:div>
        <w:div w:id="1359744230">
          <w:marLeft w:val="0"/>
          <w:marRight w:val="0"/>
          <w:marTop w:val="0"/>
          <w:marBottom w:val="0"/>
          <w:divBdr>
            <w:top w:val="none" w:sz="0" w:space="0" w:color="auto"/>
            <w:left w:val="none" w:sz="0" w:space="0" w:color="auto"/>
            <w:bottom w:val="none" w:sz="0" w:space="0" w:color="auto"/>
            <w:right w:val="none" w:sz="0" w:space="0" w:color="auto"/>
          </w:divBdr>
        </w:div>
        <w:div w:id="1588268966">
          <w:marLeft w:val="0"/>
          <w:marRight w:val="0"/>
          <w:marTop w:val="0"/>
          <w:marBottom w:val="0"/>
          <w:divBdr>
            <w:top w:val="none" w:sz="0" w:space="0" w:color="auto"/>
            <w:left w:val="none" w:sz="0" w:space="0" w:color="auto"/>
            <w:bottom w:val="none" w:sz="0" w:space="0" w:color="auto"/>
            <w:right w:val="none" w:sz="0" w:space="0" w:color="auto"/>
          </w:divBdr>
        </w:div>
        <w:div w:id="1663315894">
          <w:marLeft w:val="0"/>
          <w:marRight w:val="0"/>
          <w:marTop w:val="0"/>
          <w:marBottom w:val="0"/>
          <w:divBdr>
            <w:top w:val="none" w:sz="0" w:space="0" w:color="auto"/>
            <w:left w:val="none" w:sz="0" w:space="0" w:color="auto"/>
            <w:bottom w:val="none" w:sz="0" w:space="0" w:color="auto"/>
            <w:right w:val="none" w:sz="0" w:space="0" w:color="auto"/>
          </w:divBdr>
        </w:div>
        <w:div w:id="2125726851">
          <w:marLeft w:val="0"/>
          <w:marRight w:val="0"/>
          <w:marTop w:val="0"/>
          <w:marBottom w:val="0"/>
          <w:divBdr>
            <w:top w:val="none" w:sz="0" w:space="0" w:color="auto"/>
            <w:left w:val="none" w:sz="0" w:space="0" w:color="auto"/>
            <w:bottom w:val="none" w:sz="0" w:space="0" w:color="auto"/>
            <w:right w:val="none" w:sz="0" w:space="0" w:color="auto"/>
          </w:divBdr>
        </w:div>
        <w:div w:id="388575145">
          <w:marLeft w:val="0"/>
          <w:marRight w:val="0"/>
          <w:marTop w:val="0"/>
          <w:marBottom w:val="0"/>
          <w:divBdr>
            <w:top w:val="none" w:sz="0" w:space="0" w:color="auto"/>
            <w:left w:val="none" w:sz="0" w:space="0" w:color="auto"/>
            <w:bottom w:val="none" w:sz="0" w:space="0" w:color="auto"/>
            <w:right w:val="none" w:sz="0" w:space="0" w:color="auto"/>
          </w:divBdr>
        </w:div>
        <w:div w:id="1913195885">
          <w:marLeft w:val="0"/>
          <w:marRight w:val="0"/>
          <w:marTop w:val="0"/>
          <w:marBottom w:val="0"/>
          <w:divBdr>
            <w:top w:val="none" w:sz="0" w:space="0" w:color="auto"/>
            <w:left w:val="none" w:sz="0" w:space="0" w:color="auto"/>
            <w:bottom w:val="none" w:sz="0" w:space="0" w:color="auto"/>
            <w:right w:val="none" w:sz="0" w:space="0" w:color="auto"/>
          </w:divBdr>
        </w:div>
        <w:div w:id="405995780">
          <w:marLeft w:val="0"/>
          <w:marRight w:val="0"/>
          <w:marTop w:val="0"/>
          <w:marBottom w:val="0"/>
          <w:divBdr>
            <w:top w:val="none" w:sz="0" w:space="0" w:color="auto"/>
            <w:left w:val="none" w:sz="0" w:space="0" w:color="auto"/>
            <w:bottom w:val="none" w:sz="0" w:space="0" w:color="auto"/>
            <w:right w:val="none" w:sz="0" w:space="0" w:color="auto"/>
          </w:divBdr>
        </w:div>
        <w:div w:id="106657053">
          <w:marLeft w:val="0"/>
          <w:marRight w:val="0"/>
          <w:marTop w:val="0"/>
          <w:marBottom w:val="0"/>
          <w:divBdr>
            <w:top w:val="none" w:sz="0" w:space="0" w:color="auto"/>
            <w:left w:val="none" w:sz="0" w:space="0" w:color="auto"/>
            <w:bottom w:val="none" w:sz="0" w:space="0" w:color="auto"/>
            <w:right w:val="none" w:sz="0" w:space="0" w:color="auto"/>
          </w:divBdr>
        </w:div>
        <w:div w:id="97064987">
          <w:marLeft w:val="0"/>
          <w:marRight w:val="0"/>
          <w:marTop w:val="0"/>
          <w:marBottom w:val="0"/>
          <w:divBdr>
            <w:top w:val="none" w:sz="0" w:space="0" w:color="auto"/>
            <w:left w:val="none" w:sz="0" w:space="0" w:color="auto"/>
            <w:bottom w:val="none" w:sz="0" w:space="0" w:color="auto"/>
            <w:right w:val="none" w:sz="0" w:space="0" w:color="auto"/>
          </w:divBdr>
        </w:div>
      </w:divsChild>
    </w:div>
    <w:div w:id="1780027351">
      <w:bodyDiv w:val="1"/>
      <w:marLeft w:val="0"/>
      <w:marRight w:val="0"/>
      <w:marTop w:val="0"/>
      <w:marBottom w:val="0"/>
      <w:divBdr>
        <w:top w:val="none" w:sz="0" w:space="0" w:color="auto"/>
        <w:left w:val="none" w:sz="0" w:space="0" w:color="auto"/>
        <w:bottom w:val="none" w:sz="0" w:space="0" w:color="auto"/>
        <w:right w:val="none" w:sz="0" w:space="0" w:color="auto"/>
      </w:divBdr>
    </w:div>
    <w:div w:id="1994289116">
      <w:bodyDiv w:val="1"/>
      <w:marLeft w:val="0"/>
      <w:marRight w:val="0"/>
      <w:marTop w:val="0"/>
      <w:marBottom w:val="0"/>
      <w:divBdr>
        <w:top w:val="none" w:sz="0" w:space="0" w:color="auto"/>
        <w:left w:val="none" w:sz="0" w:space="0" w:color="auto"/>
        <w:bottom w:val="none" w:sz="0" w:space="0" w:color="auto"/>
        <w:right w:val="none" w:sz="0" w:space="0" w:color="auto"/>
      </w:divBdr>
      <w:divsChild>
        <w:div w:id="661544189">
          <w:marLeft w:val="0"/>
          <w:marRight w:val="0"/>
          <w:marTop w:val="0"/>
          <w:marBottom w:val="0"/>
          <w:divBdr>
            <w:top w:val="none" w:sz="0" w:space="0" w:color="auto"/>
            <w:left w:val="none" w:sz="0" w:space="0" w:color="auto"/>
            <w:bottom w:val="none" w:sz="0" w:space="0" w:color="auto"/>
            <w:right w:val="none" w:sz="0" w:space="0" w:color="auto"/>
          </w:divBdr>
        </w:div>
        <w:div w:id="2091727299">
          <w:marLeft w:val="0"/>
          <w:marRight w:val="0"/>
          <w:marTop w:val="0"/>
          <w:marBottom w:val="0"/>
          <w:divBdr>
            <w:top w:val="none" w:sz="0" w:space="0" w:color="auto"/>
            <w:left w:val="none" w:sz="0" w:space="0" w:color="auto"/>
            <w:bottom w:val="none" w:sz="0" w:space="0" w:color="auto"/>
            <w:right w:val="none" w:sz="0" w:space="0" w:color="auto"/>
          </w:divBdr>
        </w:div>
        <w:div w:id="489836736">
          <w:marLeft w:val="0"/>
          <w:marRight w:val="0"/>
          <w:marTop w:val="0"/>
          <w:marBottom w:val="0"/>
          <w:divBdr>
            <w:top w:val="none" w:sz="0" w:space="0" w:color="auto"/>
            <w:left w:val="none" w:sz="0" w:space="0" w:color="auto"/>
            <w:bottom w:val="none" w:sz="0" w:space="0" w:color="auto"/>
            <w:right w:val="none" w:sz="0" w:space="0" w:color="auto"/>
          </w:divBdr>
          <w:divsChild>
            <w:div w:id="406221654">
              <w:marLeft w:val="0"/>
              <w:marRight w:val="0"/>
              <w:marTop w:val="0"/>
              <w:marBottom w:val="0"/>
              <w:divBdr>
                <w:top w:val="none" w:sz="0" w:space="0" w:color="auto"/>
                <w:left w:val="none" w:sz="0" w:space="0" w:color="auto"/>
                <w:bottom w:val="none" w:sz="0" w:space="0" w:color="auto"/>
                <w:right w:val="none" w:sz="0" w:space="0" w:color="auto"/>
              </w:divBdr>
            </w:div>
            <w:div w:id="1400131339">
              <w:marLeft w:val="0"/>
              <w:marRight w:val="0"/>
              <w:marTop w:val="0"/>
              <w:marBottom w:val="0"/>
              <w:divBdr>
                <w:top w:val="none" w:sz="0" w:space="0" w:color="auto"/>
                <w:left w:val="none" w:sz="0" w:space="0" w:color="auto"/>
                <w:bottom w:val="none" w:sz="0" w:space="0" w:color="auto"/>
                <w:right w:val="none" w:sz="0" w:space="0" w:color="auto"/>
              </w:divBdr>
            </w:div>
            <w:div w:id="2076975860">
              <w:marLeft w:val="0"/>
              <w:marRight w:val="0"/>
              <w:marTop w:val="0"/>
              <w:marBottom w:val="0"/>
              <w:divBdr>
                <w:top w:val="none" w:sz="0" w:space="0" w:color="auto"/>
                <w:left w:val="none" w:sz="0" w:space="0" w:color="auto"/>
                <w:bottom w:val="none" w:sz="0" w:space="0" w:color="auto"/>
                <w:right w:val="none" w:sz="0" w:space="0" w:color="auto"/>
              </w:divBdr>
            </w:div>
            <w:div w:id="1874951216">
              <w:marLeft w:val="0"/>
              <w:marRight w:val="0"/>
              <w:marTop w:val="0"/>
              <w:marBottom w:val="0"/>
              <w:divBdr>
                <w:top w:val="none" w:sz="0" w:space="0" w:color="auto"/>
                <w:left w:val="none" w:sz="0" w:space="0" w:color="auto"/>
                <w:bottom w:val="none" w:sz="0" w:space="0" w:color="auto"/>
                <w:right w:val="none" w:sz="0" w:space="0" w:color="auto"/>
              </w:divBdr>
            </w:div>
            <w:div w:id="1659458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EE6929-62F0-49CF-8D80-576CDDB0F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2774</Words>
  <Characters>15814</Characters>
  <Application>Microsoft Office Word</Application>
  <DocSecurity>0</DocSecurity>
  <Lines>131</Lines>
  <Paragraphs>37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18551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2025-05-19T07:01:00Z</dcterms:created>
  <dcterms:modified xsi:type="dcterms:W3CDTF">2025-05-19T09:47:00Z</dcterms:modified>
</cp:coreProperties>
</file>